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A619" w14:textId="77777777" w:rsidR="00C91E40" w:rsidRPr="00C91E40" w:rsidRDefault="00C91E40" w:rsidP="00C91E40">
      <w:pPr>
        <w:bidi/>
        <w:jc w:val="center"/>
        <w:rPr>
          <w:rFonts w:cs="B Mitra"/>
          <w:b/>
          <w:bCs/>
          <w:sz w:val="28"/>
          <w:szCs w:val="28"/>
          <w:rtl/>
        </w:rPr>
      </w:pPr>
      <w:r w:rsidRPr="00C91E40">
        <w:rPr>
          <w:rFonts w:cs="B Mitra" w:hint="cs"/>
          <w:b/>
          <w:bCs/>
          <w:sz w:val="28"/>
          <w:szCs w:val="28"/>
          <w:rtl/>
        </w:rPr>
        <w:t>فرایند برگزاری کرسی</w:t>
      </w:r>
      <w:r w:rsidRPr="00C91E40">
        <w:rPr>
          <w:rFonts w:cs="B Mitra"/>
          <w:b/>
          <w:bCs/>
          <w:sz w:val="28"/>
          <w:szCs w:val="28"/>
          <w:rtl/>
        </w:rPr>
        <w:softHyphen/>
      </w:r>
      <w:r w:rsidRPr="00C91E40">
        <w:rPr>
          <w:rFonts w:cs="B Mitra" w:hint="cs"/>
          <w:b/>
          <w:bCs/>
          <w:sz w:val="28"/>
          <w:szCs w:val="28"/>
          <w:rtl/>
        </w:rPr>
        <w:t>های تخصصی</w:t>
      </w:r>
    </w:p>
    <w:p w14:paraId="5B6DE173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تکمیل رزومه و فرم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های طرح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نامه توسط صاحب کرسی تخصصی (نظریه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پردازی، نوآوری و نقد) (پیوست 5)  و ارائه به نمایندۀ دانشکده در شورای کرسی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ها؛</w:t>
      </w:r>
    </w:p>
    <w:p w14:paraId="216EE6D9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انتخاب 3 ارزیاب توسط نماینده کرسی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 در دانشکده با مشورت گروه آموزشی ذی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ربط و ارسال فرم ب در پیوست شماره 6</w:t>
      </w:r>
    </w:p>
    <w:p w14:paraId="369AE627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  <w:rtl/>
        </w:rPr>
      </w:pPr>
      <w:r w:rsidRPr="00C91E40">
        <w:rPr>
          <w:rFonts w:cs="B Mitra" w:hint="cs"/>
          <w:sz w:val="32"/>
          <w:szCs w:val="32"/>
          <w:rtl/>
        </w:rPr>
        <w:t>ارسال رزومه، طرحنامه، اثر علمی (کتاب، مقاله) مرتبط با موضوع طرح‌نامه، نتایج ارزیابی توسط نماینده کرسی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 در دانشکده به رئیس کمیته دستگاهی</w:t>
      </w:r>
    </w:p>
    <w:p w14:paraId="6F7C3F68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ارسال کلیه موارد بند 3 به دبیرخانۀ هیأت حمایت از کرسی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های نظریه‌پردازی نقد و مناظره؛</w:t>
      </w:r>
    </w:p>
    <w:p w14:paraId="0C995F70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بررسی طرح‌نامه در یکی از شوراهای تخصصی (علوم عقلی، علوم نقلی، علوم اجتماعی، علوم رفتاری) هیأت حمایت از کرسی های نظریه‌پردازی، نقد و مناظره؛</w:t>
      </w:r>
    </w:p>
    <w:p w14:paraId="72EEF977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برگزاری پیش‌اجلاسیه (در صورت تأیید در شورای تخصصی مذکور)؛</w:t>
      </w:r>
    </w:p>
    <w:p w14:paraId="54E549C2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ارائۀ طرحنامه توسط صاحب کرسی به مدت 30 دقیقه در حضور شورای داوران، ناقدان و مدیر جلسه؛</w:t>
      </w:r>
    </w:p>
    <w:p w14:paraId="7B4B774E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بیان نظرات ناقدان هرکدام به مدت 15 دقیقه؛</w:t>
      </w:r>
    </w:p>
    <w:p w14:paraId="192CF7C1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 xml:space="preserve">پاسخ صاحب کرسی (نظریه‌پردازی، نوآوری و نقد) به ناقدان به مدت 30 دقیقه؛ </w:t>
      </w:r>
    </w:p>
    <w:p w14:paraId="6D2969DF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 xml:space="preserve">طرح مسئله از سوی حضار به مدت 10 دقیقه؛ </w:t>
      </w:r>
    </w:p>
    <w:p w14:paraId="68CF8A25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پاسخ صاحب کرسی (نظریه‌پردازی، نوآوری و نقد) به پرسش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های حضار به مدت 10 دقیقه؛</w:t>
      </w:r>
    </w:p>
    <w:p w14:paraId="7CF38A46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طرح سؤالات از سوی شورای داوران هرکدام به مدت 5 دقیقه؛</w:t>
      </w:r>
    </w:p>
    <w:p w14:paraId="260CA1A8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پاسخ صاحب کرسی (نظریه‌پردازی، نوآوری و نقد) به پرسش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های</w:t>
      </w:r>
      <w:r w:rsidRPr="00C91E40">
        <w:rPr>
          <w:rFonts w:cs="B Mitra"/>
          <w:sz w:val="32"/>
          <w:szCs w:val="32"/>
        </w:rPr>
        <w:t xml:space="preserve"> </w:t>
      </w:r>
      <w:r w:rsidRPr="00C91E40">
        <w:rPr>
          <w:rFonts w:cs="B Mitra" w:hint="cs"/>
          <w:sz w:val="32"/>
          <w:szCs w:val="32"/>
          <w:rtl/>
          <w:lang w:bidi="fa-IR"/>
        </w:rPr>
        <w:t>داوران به مدت 15 دقیقه</w:t>
      </w:r>
      <w:r w:rsidRPr="00C91E40">
        <w:rPr>
          <w:rFonts w:cs="B Mitra" w:hint="cs"/>
          <w:sz w:val="32"/>
          <w:szCs w:val="32"/>
          <w:rtl/>
        </w:rPr>
        <w:t>؛</w:t>
      </w:r>
    </w:p>
    <w:p w14:paraId="4DA2782E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مدیریت زمان، جمع‌بندی، اعلام ختم جلسه از سوی مدیر جلسه به مدت 10 دقیقه؛</w:t>
      </w:r>
    </w:p>
    <w:p w14:paraId="6CE967DB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تکمیل صورت‌جلسه و مشخصات ناقدان و داوران حاضر در جلسه (پیوست 7) توسط مدیر جلسه و تحویل به کارشناس ذی‌ربط در دانشگاه.</w:t>
      </w:r>
    </w:p>
    <w:p w14:paraId="51423305" w14:textId="77777777" w:rsidR="00C91E40" w:rsidRPr="00C91E40" w:rsidRDefault="00C91E40" w:rsidP="00C91E40">
      <w:pPr>
        <w:pStyle w:val="ListParagraph"/>
        <w:numPr>
          <w:ilvl w:val="0"/>
          <w:numId w:val="1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تکمیل فرم نظرسنجی (پیوست 8)  توسط شرکت کنندگان حاضر در اجلاسیه.</w:t>
      </w:r>
    </w:p>
    <w:p w14:paraId="73AC2765" w14:textId="77777777" w:rsidR="00C91E40" w:rsidRPr="00C91E40" w:rsidRDefault="00C91E40" w:rsidP="00C91E40">
      <w:pPr>
        <w:bidi/>
        <w:jc w:val="both"/>
        <w:rPr>
          <w:rFonts w:cs="B Mitra"/>
          <w:sz w:val="32"/>
          <w:szCs w:val="32"/>
          <w:rtl/>
        </w:rPr>
      </w:pPr>
      <w:r w:rsidRPr="00C91E40">
        <w:rPr>
          <w:rFonts w:cs="B Mitra" w:hint="cs"/>
          <w:b/>
          <w:bCs/>
          <w:sz w:val="24"/>
          <w:szCs w:val="24"/>
          <w:rtl/>
          <w:lang w:bidi="fa-IR"/>
        </w:rPr>
        <w:t>تبصره 11:</w:t>
      </w:r>
      <w:r w:rsidRPr="00C91E40">
        <w:rPr>
          <w:rFonts w:cs="B Mitra" w:hint="cs"/>
          <w:sz w:val="32"/>
          <w:szCs w:val="32"/>
          <w:rtl/>
          <w:lang w:bidi="fa-IR"/>
        </w:rPr>
        <w:t xml:space="preserve"> </w:t>
      </w:r>
      <w:r w:rsidRPr="00C91E40">
        <w:rPr>
          <w:rFonts w:cs="B Mitra" w:hint="cs"/>
          <w:sz w:val="32"/>
          <w:szCs w:val="32"/>
          <w:rtl/>
        </w:rPr>
        <w:t>در اجلاسیۀ نهایی با شرایط پیش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گفته در بندهای 7 الی 15، ارزیابی نهایی و امتیازدهیِ طرح (نظر)، توسط شورای داوران انجام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 xml:space="preserve">شود. </w:t>
      </w:r>
    </w:p>
    <w:p w14:paraId="72F6070D" w14:textId="77777777" w:rsidR="00743E76" w:rsidRDefault="00743E76">
      <w:pPr>
        <w:spacing w:line="278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br w:type="page"/>
      </w:r>
    </w:p>
    <w:p w14:paraId="2E705311" w14:textId="1864ED73" w:rsidR="00C91E40" w:rsidRPr="00C91E40" w:rsidRDefault="00C91E40" w:rsidP="00C91E40">
      <w:pPr>
        <w:bidi/>
        <w:spacing w:line="240" w:lineRule="auto"/>
        <w:jc w:val="both"/>
        <w:rPr>
          <w:rFonts w:cs="B Mitra"/>
          <w:b/>
          <w:bCs/>
          <w:sz w:val="28"/>
          <w:szCs w:val="28"/>
          <w:rtl/>
        </w:rPr>
      </w:pPr>
      <w:r w:rsidRPr="00C91E40">
        <w:rPr>
          <w:rFonts w:cs="B Mitra" w:hint="cs"/>
          <w:b/>
          <w:bCs/>
          <w:sz w:val="28"/>
          <w:szCs w:val="28"/>
          <w:rtl/>
        </w:rPr>
        <w:lastRenderedPageBreak/>
        <w:t>مادۀ 10: نحوۀ امتیازدهی</w:t>
      </w:r>
    </w:p>
    <w:p w14:paraId="262F72F1" w14:textId="77777777" w:rsidR="00C91E40" w:rsidRPr="00C91E40" w:rsidRDefault="00C91E40" w:rsidP="00C91E40">
      <w:pPr>
        <w:bidi/>
        <w:spacing w:line="240" w:lineRule="auto"/>
        <w:jc w:val="both"/>
        <w:rPr>
          <w:rFonts w:cs="B Mitra"/>
          <w:b/>
          <w:bCs/>
          <w:sz w:val="28"/>
          <w:szCs w:val="28"/>
          <w:rtl/>
        </w:rPr>
      </w:pPr>
      <w:r w:rsidRPr="00C91E40">
        <w:rPr>
          <w:rFonts w:cs="B Mitra" w:hint="cs"/>
          <w:sz w:val="32"/>
          <w:szCs w:val="32"/>
          <w:rtl/>
        </w:rPr>
        <w:t xml:space="preserve"> مجموع امتیازات کمیتۀ داوران و امتیازاتی که حضار طبق فرم (پیوست 6) به نظریه می‌دهند از سوی شورای داوران تأیید و در قالب صورت‌جلسه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ای، (پیوست 7) به امضای اکثریت اعضای شورای مزبور خواهد رسید. بر اساس امتیاز کسب‌شده، درجۀ نظریه، نوآوری و نقد به شرح زیر از سوی شورای داوران به صاحب کرسی اعطا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 xml:space="preserve">شود. </w:t>
      </w:r>
    </w:p>
    <w:p w14:paraId="05595122" w14:textId="77777777" w:rsidR="00C91E40" w:rsidRPr="00C91E40" w:rsidRDefault="00C91E40" w:rsidP="00C91E40">
      <w:pPr>
        <w:bidi/>
        <w:spacing w:line="240" w:lineRule="auto"/>
        <w:ind w:left="4" w:hanging="4"/>
        <w:jc w:val="both"/>
        <w:rPr>
          <w:rFonts w:cs="B Mitra"/>
          <w:sz w:val="32"/>
          <w:szCs w:val="32"/>
          <w:rtl/>
        </w:rPr>
      </w:pPr>
      <w:r w:rsidRPr="00C91E40">
        <w:rPr>
          <w:rFonts w:cs="B Mitra" w:hint="cs"/>
          <w:sz w:val="32"/>
          <w:szCs w:val="32"/>
          <w:rtl/>
        </w:rPr>
        <w:t>الف) 90 تا 100: عالی</w:t>
      </w:r>
    </w:p>
    <w:p w14:paraId="4E8A4710" w14:textId="77777777" w:rsidR="00C91E40" w:rsidRPr="00C91E40" w:rsidRDefault="00C91E40" w:rsidP="00C91E40">
      <w:pPr>
        <w:bidi/>
        <w:spacing w:line="240" w:lineRule="auto"/>
        <w:jc w:val="both"/>
        <w:rPr>
          <w:rFonts w:cs="B Mitra"/>
          <w:sz w:val="32"/>
          <w:szCs w:val="32"/>
          <w:rtl/>
        </w:rPr>
      </w:pPr>
      <w:r w:rsidRPr="00C91E40">
        <w:rPr>
          <w:rFonts w:cs="B Mitra" w:hint="cs"/>
          <w:sz w:val="32"/>
          <w:szCs w:val="32"/>
          <w:rtl/>
        </w:rPr>
        <w:t xml:space="preserve">ب) 70 تا </w:t>
      </w:r>
      <w:r w:rsidRPr="00C91E40">
        <w:rPr>
          <w:rFonts w:cs="B Mitra" w:hint="cs"/>
          <w:sz w:val="32"/>
          <w:szCs w:val="32"/>
          <w:rtl/>
          <w:lang w:bidi="fa-IR"/>
        </w:rPr>
        <w:t xml:space="preserve">89 </w:t>
      </w:r>
      <w:r w:rsidRPr="00C91E40">
        <w:rPr>
          <w:rFonts w:cs="B Mitra" w:hint="cs"/>
          <w:sz w:val="32"/>
          <w:szCs w:val="32"/>
          <w:rtl/>
        </w:rPr>
        <w:t xml:space="preserve">: خوب </w:t>
      </w:r>
    </w:p>
    <w:p w14:paraId="29D5161E" w14:textId="77777777" w:rsidR="00C91E40" w:rsidRPr="00C91E40" w:rsidRDefault="00C91E40" w:rsidP="00C91E40">
      <w:pPr>
        <w:bidi/>
        <w:spacing w:line="240" w:lineRule="auto"/>
        <w:jc w:val="both"/>
        <w:rPr>
          <w:rFonts w:cs="B Mitra"/>
          <w:sz w:val="32"/>
          <w:szCs w:val="32"/>
          <w:rtl/>
        </w:rPr>
      </w:pPr>
      <w:r w:rsidRPr="00C91E40">
        <w:rPr>
          <w:rFonts w:cs="B Mitra" w:hint="cs"/>
          <w:sz w:val="32"/>
          <w:szCs w:val="32"/>
          <w:rtl/>
        </w:rPr>
        <w:t xml:space="preserve">ج) 50 تا 69 : متوسط </w:t>
      </w:r>
    </w:p>
    <w:p w14:paraId="6EBE468D" w14:textId="77777777" w:rsidR="00C91E40" w:rsidRPr="00C91E40" w:rsidRDefault="00C91E40" w:rsidP="00C91E40">
      <w:pPr>
        <w:bidi/>
        <w:spacing w:line="240" w:lineRule="auto"/>
        <w:jc w:val="both"/>
        <w:rPr>
          <w:rFonts w:cs="B Mitra"/>
          <w:sz w:val="32"/>
          <w:szCs w:val="32"/>
          <w:rtl/>
        </w:rPr>
      </w:pPr>
      <w:r w:rsidRPr="00C91E40">
        <w:rPr>
          <w:rFonts w:cs="B Mitra" w:hint="cs"/>
          <w:sz w:val="32"/>
          <w:szCs w:val="32"/>
          <w:rtl/>
        </w:rPr>
        <w:t>د) زیر 50 : ضعیف</w:t>
      </w:r>
    </w:p>
    <w:p w14:paraId="14A57E45" w14:textId="77777777" w:rsidR="00C91E40" w:rsidRPr="00C91E40" w:rsidRDefault="00C91E40" w:rsidP="00C91E40">
      <w:pPr>
        <w:bidi/>
        <w:spacing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C91E40">
        <w:rPr>
          <w:rFonts w:cs="B Mitra" w:hint="cs"/>
          <w:b/>
          <w:bCs/>
          <w:sz w:val="28"/>
          <w:szCs w:val="28"/>
          <w:rtl/>
        </w:rPr>
        <w:t xml:space="preserve">مادۀ 11: </w:t>
      </w:r>
      <w:r w:rsidRPr="00C91E40">
        <w:rPr>
          <w:rFonts w:cs="B Mitra" w:hint="cs"/>
          <w:b/>
          <w:bCs/>
          <w:sz w:val="28"/>
          <w:szCs w:val="28"/>
          <w:rtl/>
          <w:lang w:bidi="fa-IR"/>
        </w:rPr>
        <w:t>نحوۀ پرداخت حق</w:t>
      </w:r>
      <w:r w:rsidRPr="00C91E40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C91E40">
        <w:rPr>
          <w:rFonts w:cs="B Mitra" w:hint="cs"/>
          <w:b/>
          <w:bCs/>
          <w:sz w:val="28"/>
          <w:szCs w:val="28"/>
          <w:rtl/>
          <w:lang w:bidi="fa-IR"/>
        </w:rPr>
        <w:t>الزحمه برای کرسی</w:t>
      </w:r>
      <w:r w:rsidRPr="00C91E40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C91E40">
        <w:rPr>
          <w:rFonts w:cs="B Mitra" w:hint="cs"/>
          <w:b/>
          <w:bCs/>
          <w:sz w:val="28"/>
          <w:szCs w:val="28"/>
          <w:rtl/>
          <w:lang w:bidi="fa-IR"/>
        </w:rPr>
        <w:t>های تخصصی</w:t>
      </w:r>
    </w:p>
    <w:p w14:paraId="2BE9D809" w14:textId="77777777" w:rsidR="00C91E40" w:rsidRPr="00C91E40" w:rsidRDefault="00C91E40" w:rsidP="00C91E40">
      <w:pPr>
        <w:pStyle w:val="ListParagraph"/>
        <w:numPr>
          <w:ilvl w:val="0"/>
          <w:numId w:val="4"/>
        </w:numPr>
        <w:tabs>
          <w:tab w:val="right" w:pos="1563"/>
        </w:tabs>
        <w:bidi/>
        <w:spacing w:after="0"/>
        <w:jc w:val="both"/>
        <w:rPr>
          <w:rFonts w:cs="B Mitra"/>
          <w:rtl/>
        </w:rPr>
      </w:pPr>
      <w:r w:rsidRPr="00C91E40">
        <w:rPr>
          <w:rFonts w:cs="B Mitra" w:hint="cs"/>
          <w:rtl/>
        </w:rPr>
        <w:t>پیش</w:t>
      </w:r>
      <w:r w:rsidRPr="00C91E40">
        <w:rPr>
          <w:rFonts w:cs="B Mitra"/>
          <w:rtl/>
        </w:rPr>
        <w:softHyphen/>
      </w:r>
      <w:r w:rsidRPr="00C91E40">
        <w:rPr>
          <w:rFonts w:cs="B Mitra" w:hint="cs"/>
          <w:rtl/>
        </w:rPr>
        <w:t>اجلاسیه</w:t>
      </w:r>
    </w:p>
    <w:p w14:paraId="4511A93C" w14:textId="77777777" w:rsidR="00C91E40" w:rsidRPr="00C91E40" w:rsidRDefault="00C91E40" w:rsidP="00C91E40">
      <w:pPr>
        <w:pStyle w:val="ListParagraph"/>
        <w:numPr>
          <w:ilvl w:val="0"/>
          <w:numId w:val="2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  <w:rtl/>
        </w:rPr>
      </w:pPr>
      <w:r w:rsidRPr="00C91E40">
        <w:rPr>
          <w:rFonts w:cs="B Mitra" w:hint="cs"/>
          <w:sz w:val="32"/>
          <w:szCs w:val="32"/>
          <w:rtl/>
        </w:rPr>
        <w:t>به صاحب کرسی (نظریه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پردازی، نوآوری و نقد)، بابت تدوین و ارائۀ طرح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نامه به همراه یک اثر علمی (کتاب، مقاله) چاپ شده و مرتبط با موضوع طرح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نامه، معادل 140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 متناسب با مرتبۀ علمی ایشان پرداخت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51964613" w14:textId="77777777" w:rsidR="00C91E40" w:rsidRPr="00C91E40" w:rsidRDefault="00C91E40" w:rsidP="00C91E40">
      <w:pPr>
        <w:pStyle w:val="ListParagraph"/>
        <w:numPr>
          <w:ilvl w:val="0"/>
          <w:numId w:val="2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به ناقدان، بابت مطالعه و بررسی طرح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نامه و مستندات مربوط به آن و ارائۀ دیدگاه انتقادی معادل 15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التحقیق، به ازای هر نفر متناسب با مرتبۀ علمی ایشان پرداخت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0D0B3A98" w14:textId="77777777" w:rsidR="00C91E40" w:rsidRPr="00C91E40" w:rsidRDefault="00C91E40" w:rsidP="00C91E40">
      <w:pPr>
        <w:pStyle w:val="ListParagraph"/>
        <w:numPr>
          <w:ilvl w:val="0"/>
          <w:numId w:val="2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به داوران، بابت مطالعۀ طرح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نامه و مستندات مربوط به آن و انجام داوری و قضاوت علمی، معادل 15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 به ازای هر نفر متناسب با مرتبۀ علمی ایشان پرداخت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02D39E15" w14:textId="77777777" w:rsidR="00C91E40" w:rsidRPr="00C91E40" w:rsidRDefault="00C91E40" w:rsidP="00C91E40">
      <w:pPr>
        <w:pStyle w:val="ListParagraph"/>
        <w:numPr>
          <w:ilvl w:val="0"/>
          <w:numId w:val="2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به مدیر جلسه بابت مدیریت جلسه، جمع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بندی مطالب و تهیۀ صورت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جلسه و تکمیل فرم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های مربوط به پیش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اجلاسیه معادل 10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التحقیق، متناسب با مرتبۀ علمی ایشان پرداخت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0B643C56" w14:textId="77777777" w:rsidR="00C91E40" w:rsidRPr="00C91E40" w:rsidRDefault="00C91E40" w:rsidP="00C91E40">
      <w:pPr>
        <w:pStyle w:val="ListParagraph"/>
        <w:numPr>
          <w:ilvl w:val="0"/>
          <w:numId w:val="4"/>
        </w:numPr>
        <w:tabs>
          <w:tab w:val="right" w:pos="1563"/>
        </w:tabs>
        <w:bidi/>
        <w:spacing w:after="0"/>
        <w:jc w:val="both"/>
        <w:rPr>
          <w:rFonts w:cs="B Mitra"/>
          <w:rtl/>
        </w:rPr>
      </w:pPr>
      <w:r w:rsidRPr="00C91E40">
        <w:rPr>
          <w:rFonts w:cs="B Mitra" w:hint="cs"/>
          <w:rtl/>
        </w:rPr>
        <w:t>اجلاسیۀ نهایی</w:t>
      </w:r>
    </w:p>
    <w:p w14:paraId="1F6B6545" w14:textId="77777777" w:rsidR="00C91E40" w:rsidRPr="00C91E40" w:rsidRDefault="00C91E40" w:rsidP="00C91E40">
      <w:pPr>
        <w:pStyle w:val="ListParagraph"/>
        <w:numPr>
          <w:ilvl w:val="0"/>
          <w:numId w:val="3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به صاحب کرسی نظریه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پردازی بابت اصلاح طرح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نامه بنابر نظر داوران و ارائۀ طرح نهایی، چنانچه موفق به کسب امتیاز عالی شود، معادل 200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التحقیق، چنانچه موفق به کسب امتیاز خوب شود 150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التحقیق، و چنانچه موفق به کسب امتیاز متوسط شود، معادل 100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 متناسب با مرتبۀ علمی ایشان پرداخت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7618D11C" w14:textId="77777777" w:rsidR="00C91E40" w:rsidRPr="00C91E40" w:rsidRDefault="00C91E40" w:rsidP="00C91E40">
      <w:pPr>
        <w:pStyle w:val="ListParagraph"/>
        <w:numPr>
          <w:ilvl w:val="0"/>
          <w:numId w:val="3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lastRenderedPageBreak/>
        <w:t>به صاحب کرسی نوآوری و نقد بابت اصلاح طرح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نامه بنابر نظر داوران و ارائۀ طرح نهایی، چنانچه طرح موفق به کسب امتیاز عالی شود، معادل 110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التحقیق، چنانچه موفق به کسب امتیاز خوب شود 70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التحقیق، و چنانچه موفق به کسب امتیاز متوسط شود، معادل 40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التحقیق، متناسب با مرتبۀ علمی ایشان پرداخت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311B13F3" w14:textId="77777777" w:rsidR="00C91E40" w:rsidRPr="00C91E40" w:rsidRDefault="00C91E40" w:rsidP="00C91E40">
      <w:pPr>
        <w:pStyle w:val="ListParagraph"/>
        <w:numPr>
          <w:ilvl w:val="0"/>
          <w:numId w:val="3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به ناقدان بابت مطالعۀ طرح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نامۀ نهایی و ارائۀ دیدگاه انتقادی معادل 15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 به ازای هر نفر متناسب با مرتبۀ علمی ایشان پرداخت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76D91B61" w14:textId="77777777" w:rsidR="00C91E40" w:rsidRPr="00C91E40" w:rsidRDefault="00C91E40" w:rsidP="00C91E40">
      <w:pPr>
        <w:pStyle w:val="ListParagraph"/>
        <w:numPr>
          <w:ilvl w:val="0"/>
          <w:numId w:val="2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به داوران بابت مطالعۀ طرح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نامۀ نهایی و مستندات مربوط به آن و انجام داوری و قضاوت علمی معادل 15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 به ازای هر نفر متناسب با مرتبۀ علمی ایشان پرداخت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01FC4ABC" w14:textId="77777777" w:rsidR="00C91E40" w:rsidRPr="00C91E40" w:rsidRDefault="00C91E40" w:rsidP="00C91E40">
      <w:pPr>
        <w:pStyle w:val="ListParagraph"/>
        <w:numPr>
          <w:ilvl w:val="0"/>
          <w:numId w:val="2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به مدیر جلسه بابت مدیریت جلسه، جمع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بندی مطالب، تهیه صورت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جلسه و تکمیل فرم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های مربوط به اجلاسیۀ نهایی معادل 10 ساعت حق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التحقیق متناسب با مرتبۀ علمی ایشان پرداخت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46CBB064" w14:textId="77777777" w:rsidR="00C91E40" w:rsidRPr="00C91E40" w:rsidRDefault="00C91E40" w:rsidP="00C91E40">
      <w:pPr>
        <w:bidi/>
        <w:spacing w:line="336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C91E40">
        <w:rPr>
          <w:rFonts w:cs="B Mitra" w:hint="cs"/>
          <w:b/>
          <w:bCs/>
          <w:sz w:val="28"/>
          <w:szCs w:val="28"/>
          <w:rtl/>
        </w:rPr>
        <w:t>مادۀ 12:</w:t>
      </w:r>
      <w:r w:rsidRPr="00C91E40">
        <w:rPr>
          <w:rFonts w:cs="B Mitra" w:hint="cs"/>
          <w:sz w:val="32"/>
          <w:szCs w:val="32"/>
          <w:rtl/>
        </w:rPr>
        <w:t xml:space="preserve"> </w:t>
      </w:r>
      <w:r w:rsidRPr="00C91E40">
        <w:rPr>
          <w:rFonts w:cs="B Mitra" w:hint="cs"/>
          <w:b/>
          <w:bCs/>
          <w:sz w:val="28"/>
          <w:szCs w:val="28"/>
          <w:rtl/>
          <w:lang w:bidi="fa-IR"/>
        </w:rPr>
        <w:t>امتیازهای مربوط به برگزاری کرسی</w:t>
      </w:r>
      <w:r w:rsidRPr="00C91E40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C91E40">
        <w:rPr>
          <w:rFonts w:cs="B Mitra" w:hint="cs"/>
          <w:b/>
          <w:bCs/>
          <w:sz w:val="28"/>
          <w:szCs w:val="28"/>
          <w:rtl/>
          <w:lang w:bidi="fa-IR"/>
        </w:rPr>
        <w:t>های نظریه پردازی، نوآوری، نقد:</w:t>
      </w:r>
    </w:p>
    <w:p w14:paraId="0F3AB89C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  <w:lang w:bidi="fa-IR"/>
        </w:rPr>
      </w:pPr>
      <w:r w:rsidRPr="00C91E40">
        <w:rPr>
          <w:rFonts w:cs="B Mitra" w:hint="cs"/>
          <w:sz w:val="32"/>
          <w:szCs w:val="32"/>
          <w:rtl/>
          <w:lang w:bidi="fa-IR"/>
        </w:rPr>
        <w:t>از سوی شورای عالی انقلاب فرهنگی سند ملی به صاحب کرسی نظریه پردازی اعطا می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شود.</w:t>
      </w:r>
    </w:p>
    <w:p w14:paraId="5AC8FFB4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  <w:lang w:bidi="fa-IR"/>
        </w:rPr>
      </w:pPr>
      <w:r w:rsidRPr="00C91E40">
        <w:rPr>
          <w:rFonts w:cs="B Mitra" w:hint="cs"/>
          <w:sz w:val="32"/>
          <w:szCs w:val="32"/>
          <w:rtl/>
          <w:lang w:bidi="fa-IR"/>
        </w:rPr>
        <w:t>از سوی شورای عالی انقلاب فرهنگی برای کرسی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های حائز رتبۀ عالی، خوب و متوسط گواهی برگزاری کرسی نظریه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پردازی، نوآوری و نقد، صادر می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 xml:space="preserve">شود. </w:t>
      </w:r>
    </w:p>
    <w:p w14:paraId="6C067DB8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  <w:lang w:bidi="fa-IR"/>
        </w:rPr>
      </w:pPr>
      <w:r w:rsidRPr="00C91E40">
        <w:rPr>
          <w:rFonts w:cs="B Mitra" w:hint="cs"/>
          <w:sz w:val="32"/>
          <w:szCs w:val="32"/>
          <w:rtl/>
          <w:lang w:bidi="fa-IR"/>
        </w:rPr>
        <w:t>صاحب نظریه و اثر مکتوب از سوی شورای عالی انقلاب فرهنگی به بنیاد ملی نخبگان، صندوق حمایت از پژوهشگران، جشنواره فارابی، جشنواره خوارزمی، جشنواره حوزه، جشنواره کتاب سال و دیگر جشنواره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های ملی و خارجی و خانه کتاب معرفی می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شود.</w:t>
      </w:r>
    </w:p>
    <w:p w14:paraId="5011FA2C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</w:rPr>
        <w:t>نتایج کرسی یا مقالۀ صاحب نظریه، نوآوری و نقد در فصلنامۀ علمی و پایگاه اطلاع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رسانی هیأت حمایت از کرسی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های نظریه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پردازی، نقد و مناظره منتشر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5CB74D6A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  <w:rtl/>
        </w:rPr>
      </w:pPr>
      <w:r w:rsidRPr="00C91E40">
        <w:rPr>
          <w:rFonts w:cs="B Mitra" w:hint="cs"/>
          <w:sz w:val="32"/>
          <w:szCs w:val="32"/>
          <w:rtl/>
        </w:rPr>
        <w:t>در جشنواره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ای خاص که در راستای اهداف هیأت حمایت از کرسی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های نظریه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پردازی، نقد و مناظره برگزار شود، از صاحب نظریه، نوآوری و نقد تقدیر می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شود.</w:t>
      </w:r>
    </w:p>
    <w:p w14:paraId="7F21B6C4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  <w:lang w:bidi="fa-IR"/>
        </w:rPr>
      </w:pPr>
      <w:r w:rsidRPr="00C91E40">
        <w:rPr>
          <w:rFonts w:cs="B Mitra" w:hint="cs"/>
          <w:sz w:val="32"/>
          <w:szCs w:val="32"/>
          <w:rtl/>
          <w:lang w:bidi="fa-IR"/>
        </w:rPr>
        <w:t>به ازای هر کرسی نظریه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پردازی، نوآوری و نقد برگزارشده با تأیید مراجع ذی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ربط 10 امتیاز پژوهانه به صاحب نظریه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، صاحب نوآوری و صاحب کرسی نقد اعطا می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شود.</w:t>
      </w:r>
    </w:p>
    <w:p w14:paraId="4B6D868C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  <w:lang w:bidi="fa-IR"/>
        </w:rPr>
        <w:t>هیأت ممیزۀ دانشگاه برای نظریه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پردازی در حوزه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های علوم به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ویژه علوم انسانی و معارف اسلامی</w:t>
      </w:r>
      <w:r w:rsidRPr="00C91E40">
        <w:rPr>
          <w:rFonts w:cs="B Mitra"/>
          <w:sz w:val="32"/>
          <w:szCs w:val="32"/>
          <w:lang w:bidi="fa-IR"/>
        </w:rPr>
        <w:t xml:space="preserve"> </w:t>
      </w:r>
      <w:r w:rsidRPr="00C91E40">
        <w:rPr>
          <w:rFonts w:cs="B Mitra" w:hint="cs"/>
          <w:sz w:val="32"/>
          <w:szCs w:val="32"/>
          <w:rtl/>
          <w:lang w:bidi="fa-IR"/>
        </w:rPr>
        <w:t>7 تا 12 امتیاز پژوهشی جهت ترفیع پایه و ارتقاء اعطا می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نماید.</w:t>
      </w:r>
    </w:p>
    <w:p w14:paraId="43CF80C0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  <w:lang w:bidi="fa-IR"/>
        </w:rPr>
        <w:lastRenderedPageBreak/>
        <w:t>هیأت ممیزه دانشگاه برای نوآوری در حوزه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های علوم به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ویژه علوم انسانی و معارف اسلامی</w:t>
      </w:r>
      <w:r w:rsidRPr="00C91E40">
        <w:rPr>
          <w:rFonts w:cs="B Mitra"/>
          <w:sz w:val="32"/>
          <w:szCs w:val="32"/>
          <w:lang w:bidi="fa-IR"/>
        </w:rPr>
        <w:t xml:space="preserve"> </w:t>
      </w:r>
      <w:r w:rsidRPr="00C91E40">
        <w:rPr>
          <w:rFonts w:cs="B Mitra" w:hint="cs"/>
          <w:sz w:val="32"/>
          <w:szCs w:val="32"/>
          <w:rtl/>
          <w:lang w:bidi="fa-IR"/>
        </w:rPr>
        <w:t>3 تا 7 امتیاز پژوهشی، جهت ترفیع پایه و ارتقاء اعطا می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نماید.</w:t>
      </w:r>
    </w:p>
    <w:p w14:paraId="0A8B2211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  <w:lang w:bidi="fa-IR"/>
        </w:rPr>
        <w:t>هیأت ممیزه دانشگاه برای نقد علمی در حوزه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های علوم به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ویژه علوم انسانی و معارف اسلامی</w:t>
      </w:r>
      <w:r w:rsidRPr="00C91E40">
        <w:rPr>
          <w:rFonts w:cs="B Mitra"/>
          <w:sz w:val="32"/>
          <w:szCs w:val="32"/>
          <w:lang w:bidi="fa-IR"/>
        </w:rPr>
        <w:t xml:space="preserve"> </w:t>
      </w:r>
      <w:r w:rsidRPr="00C91E40">
        <w:rPr>
          <w:rFonts w:cs="B Mitra" w:hint="cs"/>
          <w:sz w:val="32"/>
          <w:szCs w:val="32"/>
          <w:rtl/>
          <w:lang w:bidi="fa-IR"/>
        </w:rPr>
        <w:t>3 تا 7 امتیاز پژوهشی، جهت ترفیع پایه و ارتقاء اعطا می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نماید.</w:t>
      </w:r>
    </w:p>
    <w:p w14:paraId="16A69143" w14:textId="77777777" w:rsidR="00C91E40" w:rsidRPr="00C91E40" w:rsidRDefault="00C91E40" w:rsidP="00C91E40">
      <w:pPr>
        <w:pStyle w:val="ListParagraph"/>
        <w:numPr>
          <w:ilvl w:val="0"/>
          <w:numId w:val="5"/>
        </w:numPr>
        <w:tabs>
          <w:tab w:val="right" w:pos="1563"/>
        </w:tabs>
        <w:bidi/>
        <w:spacing w:after="0"/>
        <w:jc w:val="both"/>
        <w:rPr>
          <w:rFonts w:cs="B Mitra"/>
          <w:b/>
          <w:bCs/>
          <w:sz w:val="32"/>
          <w:szCs w:val="32"/>
        </w:rPr>
      </w:pPr>
      <w:r w:rsidRPr="00C91E40">
        <w:rPr>
          <w:rFonts w:cs="B Mitra" w:hint="cs"/>
          <w:sz w:val="32"/>
          <w:szCs w:val="32"/>
          <w:rtl/>
          <w:lang w:bidi="fa-IR"/>
        </w:rPr>
        <w:t>کمیتۀ ترفیعات دانشگاه بابت ارائۀ دستاوردها و نتایج علمیِ برگرفته از کرسی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های نظریه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پردازی در همایش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ها و میزگردها 4 امتیاز پژوهشی، جهت ترفیع پایه و ارتقاء اعطا می</w:t>
      </w:r>
      <w:r w:rsidRPr="00C91E40">
        <w:rPr>
          <w:rFonts w:cs="B Mitra"/>
          <w:sz w:val="32"/>
          <w:szCs w:val="32"/>
          <w:rtl/>
          <w:lang w:bidi="fa-IR"/>
        </w:rPr>
        <w:softHyphen/>
      </w:r>
      <w:r w:rsidRPr="00C91E40">
        <w:rPr>
          <w:rFonts w:cs="B Mitra" w:hint="cs"/>
          <w:sz w:val="32"/>
          <w:szCs w:val="32"/>
          <w:rtl/>
          <w:lang w:bidi="fa-IR"/>
        </w:rPr>
        <w:t>نماید.</w:t>
      </w:r>
    </w:p>
    <w:p w14:paraId="0F1F7BD4" w14:textId="77777777" w:rsidR="00C91E40" w:rsidRPr="00C91E40" w:rsidRDefault="00C91E40" w:rsidP="00C91E40">
      <w:pPr>
        <w:bidi/>
        <w:spacing w:line="336" w:lineRule="auto"/>
        <w:ind w:left="360"/>
        <w:jc w:val="lowKashida"/>
        <w:rPr>
          <w:rFonts w:cs="B Mitra"/>
          <w:sz w:val="32"/>
          <w:szCs w:val="32"/>
          <w:rtl/>
        </w:rPr>
      </w:pPr>
      <w:r w:rsidRPr="00C91E40">
        <w:rPr>
          <w:rFonts w:cs="B Mitra" w:hint="cs"/>
          <w:b/>
          <w:bCs/>
          <w:sz w:val="28"/>
          <w:szCs w:val="28"/>
          <w:rtl/>
        </w:rPr>
        <w:t>مادۀ 13:</w:t>
      </w:r>
      <w:r w:rsidRPr="00C91E40">
        <w:rPr>
          <w:rFonts w:cs="B Mitra" w:hint="cs"/>
          <w:sz w:val="32"/>
          <w:szCs w:val="32"/>
          <w:rtl/>
        </w:rPr>
        <w:t xml:space="preserve"> این شیوه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نامه در 13 ماده، 11 تبصره و 8 پیوست در تاریخ 31/01/1404 در شورای کرسی</w:t>
      </w:r>
      <w:r w:rsidRPr="00C91E40">
        <w:rPr>
          <w:rFonts w:cs="B Mitra"/>
          <w:sz w:val="32"/>
          <w:szCs w:val="32"/>
          <w:rtl/>
        </w:rPr>
        <w:softHyphen/>
      </w:r>
      <w:r w:rsidRPr="00C91E40">
        <w:rPr>
          <w:rFonts w:cs="B Mitra" w:hint="cs"/>
          <w:sz w:val="32"/>
          <w:szCs w:val="32"/>
          <w:rtl/>
        </w:rPr>
        <w:t>های دانشگاه تنظیم و در تاریخ 13/02/1404در شورای پژوهشی دانشگاه مطرح و تأیید شد و سپس در تاریخ              به تصویب هیأت رئیسۀ دانشگاه رسید.</w:t>
      </w:r>
    </w:p>
    <w:p w14:paraId="1E6146AE" w14:textId="77777777" w:rsidR="00640F24" w:rsidRPr="00C91E40" w:rsidRDefault="00640F24">
      <w:pPr>
        <w:rPr>
          <w:rFonts w:cs="B Mitra"/>
        </w:rPr>
      </w:pPr>
    </w:p>
    <w:sectPr w:rsidR="00640F24" w:rsidRPr="00C91E40" w:rsidSect="00C91E40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5DD"/>
    <w:multiLevelType w:val="hybridMultilevel"/>
    <w:tmpl w:val="D7AA4422"/>
    <w:lvl w:ilvl="0" w:tplc="5142D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55CE"/>
    <w:multiLevelType w:val="hybridMultilevel"/>
    <w:tmpl w:val="E63AE432"/>
    <w:lvl w:ilvl="0" w:tplc="0CD47E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817862C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35CE"/>
    <w:multiLevelType w:val="hybridMultilevel"/>
    <w:tmpl w:val="E3FA79D4"/>
    <w:lvl w:ilvl="0" w:tplc="5F583A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07574"/>
    <w:multiLevelType w:val="hybridMultilevel"/>
    <w:tmpl w:val="45E6FDCA"/>
    <w:lvl w:ilvl="0" w:tplc="D884D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FD8"/>
    <w:multiLevelType w:val="hybridMultilevel"/>
    <w:tmpl w:val="A508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572854">
    <w:abstractNumId w:val="3"/>
  </w:num>
  <w:num w:numId="2" w16cid:durableId="604195467">
    <w:abstractNumId w:val="1"/>
  </w:num>
  <w:num w:numId="3" w16cid:durableId="1194269424">
    <w:abstractNumId w:val="2"/>
  </w:num>
  <w:num w:numId="4" w16cid:durableId="810513789">
    <w:abstractNumId w:val="4"/>
  </w:num>
  <w:num w:numId="5" w16cid:durableId="1087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40"/>
    <w:rsid w:val="00060E86"/>
    <w:rsid w:val="000E385D"/>
    <w:rsid w:val="001639D3"/>
    <w:rsid w:val="00640F24"/>
    <w:rsid w:val="00743E76"/>
    <w:rsid w:val="00813391"/>
    <w:rsid w:val="008C53A7"/>
    <w:rsid w:val="00C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284B"/>
  <w15:chartTrackingRefBased/>
  <w15:docId w15:val="{FBB32299-36B0-4D3D-85EB-55722FC9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E4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E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E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E4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91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E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E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E4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C9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2026-06-09T07:51:00Z</dcterms:created>
  <dcterms:modified xsi:type="dcterms:W3CDTF">2026-06-09T07:53:00Z</dcterms:modified>
</cp:coreProperties>
</file>