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BEBA" w14:textId="1934AD32" w:rsidR="00B63BA1" w:rsidRPr="00B63BA1" w:rsidRDefault="00B63BA1" w:rsidP="00B63BA1">
      <w:pPr>
        <w:bidi/>
        <w:jc w:val="center"/>
        <w:rPr>
          <w:rFonts w:cs="B Mitra"/>
          <w:sz w:val="32"/>
          <w:szCs w:val="32"/>
          <w:rtl/>
        </w:rPr>
      </w:pPr>
      <w:r w:rsidRPr="00B63BA1">
        <w:rPr>
          <w:rFonts w:cs="B Mitra" w:hint="cs"/>
          <w:b/>
          <w:bCs/>
          <w:sz w:val="28"/>
          <w:szCs w:val="28"/>
          <w:rtl/>
        </w:rPr>
        <w:t>فرایند برگزاری کرسی</w:t>
      </w:r>
      <w:r w:rsidRPr="00B63BA1">
        <w:rPr>
          <w:rFonts w:cs="B Mitra"/>
          <w:b/>
          <w:bCs/>
          <w:sz w:val="28"/>
          <w:szCs w:val="28"/>
          <w:rtl/>
        </w:rPr>
        <w:softHyphen/>
      </w:r>
      <w:r w:rsidRPr="00B63BA1">
        <w:rPr>
          <w:rFonts w:cs="B Mitra" w:hint="cs"/>
          <w:b/>
          <w:bCs/>
          <w:sz w:val="28"/>
          <w:szCs w:val="28"/>
          <w:rtl/>
        </w:rPr>
        <w:t>های ترویجی</w:t>
      </w:r>
    </w:p>
    <w:p w14:paraId="34C5D07E"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tl/>
        </w:rPr>
      </w:pPr>
      <w:r w:rsidRPr="00B63BA1">
        <w:rPr>
          <w:rFonts w:cs="B Mitra" w:hint="cs"/>
          <w:sz w:val="32"/>
          <w:szCs w:val="32"/>
          <w:rtl/>
        </w:rPr>
        <w:t>صاحب کرسی ترویجی، درخواست برگزاری کرسی ترویجی خود را مطابق پیوست شمارۀ 1 (فرم الف) به همراه متن کرسی در قالب (فایل ورد و پی دی اف) و رزومه علمی، یک ماه قبل از برگزاری کرسی ترویجی آماده و به نمایندۀ دانشکده در شورای کرسی‏های نظریه‌پردازی، نقد و مناظرۀ دانشگاه تحویل می</w:t>
      </w:r>
      <w:r w:rsidRPr="00B63BA1">
        <w:rPr>
          <w:rFonts w:cs="B Mitra"/>
          <w:sz w:val="32"/>
          <w:szCs w:val="32"/>
          <w:rtl/>
        </w:rPr>
        <w:softHyphen/>
      </w:r>
      <w:r w:rsidRPr="00B63BA1">
        <w:rPr>
          <w:rFonts w:cs="B Mitra" w:hint="cs"/>
          <w:sz w:val="32"/>
          <w:szCs w:val="32"/>
          <w:rtl/>
        </w:rPr>
        <w:t xml:space="preserve">دهد. </w:t>
      </w:r>
    </w:p>
    <w:p w14:paraId="23DC5355"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نمایندۀ کرسی</w:t>
      </w:r>
      <w:r w:rsidRPr="00B63BA1">
        <w:rPr>
          <w:rFonts w:cs="B Mitra"/>
          <w:sz w:val="32"/>
          <w:szCs w:val="32"/>
          <w:rtl/>
        </w:rPr>
        <w:softHyphen/>
      </w:r>
      <w:r w:rsidRPr="00B63BA1">
        <w:rPr>
          <w:rFonts w:cs="B Mitra" w:hint="cs"/>
          <w:sz w:val="32"/>
          <w:szCs w:val="32"/>
          <w:rtl/>
        </w:rPr>
        <w:t>های دانشکده، ضمن هم</w:t>
      </w:r>
      <w:r w:rsidRPr="00B63BA1">
        <w:rPr>
          <w:rFonts w:cs="B Mitra"/>
          <w:sz w:val="32"/>
          <w:szCs w:val="32"/>
          <w:rtl/>
        </w:rPr>
        <w:softHyphen/>
      </w:r>
      <w:r w:rsidRPr="00B63BA1">
        <w:rPr>
          <w:rFonts w:cs="B Mitra" w:hint="cs"/>
          <w:sz w:val="32"/>
          <w:szCs w:val="32"/>
          <w:rtl/>
        </w:rPr>
        <w:t>اندیشی با اعضای گروه آموزشی مربوط، یک نفر عضو هیأت علمی، حداقل همتراز علمی و مرتبط با رشته تخصصی ارائه دهنده به</w:t>
      </w:r>
      <w:r w:rsidRPr="00B63BA1">
        <w:rPr>
          <w:rFonts w:cs="B Mitra"/>
          <w:sz w:val="32"/>
          <w:szCs w:val="32"/>
          <w:rtl/>
        </w:rPr>
        <w:softHyphen/>
      </w:r>
      <w:r w:rsidRPr="00B63BA1">
        <w:rPr>
          <w:rFonts w:cs="B Mitra" w:hint="cs"/>
          <w:sz w:val="32"/>
          <w:szCs w:val="32"/>
          <w:rtl/>
        </w:rPr>
        <w:t>عنوان ارزیاب از درون دانشگاه و یک نفر ارزیاب از بیرون دانشگاه انتخاب می</w:t>
      </w:r>
      <w:r w:rsidRPr="00B63BA1">
        <w:rPr>
          <w:rFonts w:cs="B Mitra"/>
          <w:sz w:val="32"/>
          <w:szCs w:val="32"/>
          <w:rtl/>
        </w:rPr>
        <w:softHyphen/>
      </w:r>
      <w:r w:rsidRPr="00B63BA1">
        <w:rPr>
          <w:rFonts w:cs="B Mitra" w:hint="cs"/>
          <w:sz w:val="32"/>
          <w:szCs w:val="32"/>
          <w:rtl/>
        </w:rPr>
        <w:t>نماید و (فرم ب) در پیوست شماره 2 را به ارزیابان جهت تکمیل ارسال می</w:t>
      </w:r>
      <w:r w:rsidRPr="00B63BA1">
        <w:rPr>
          <w:rFonts w:cs="B Mitra"/>
          <w:sz w:val="32"/>
          <w:szCs w:val="32"/>
          <w:rtl/>
        </w:rPr>
        <w:softHyphen/>
      </w:r>
      <w:r w:rsidRPr="00B63BA1">
        <w:rPr>
          <w:rFonts w:cs="B Mitra" w:hint="cs"/>
          <w:sz w:val="32"/>
          <w:szCs w:val="32"/>
          <w:rtl/>
        </w:rPr>
        <w:t xml:space="preserve">نماید. </w:t>
      </w:r>
    </w:p>
    <w:p w14:paraId="5675AA63"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در صورتی که هر دو جواب ارزیابی</w:t>
      </w:r>
      <w:r w:rsidRPr="00B63BA1">
        <w:rPr>
          <w:rFonts w:cs="B Mitra"/>
          <w:sz w:val="32"/>
          <w:szCs w:val="32"/>
          <w:rtl/>
        </w:rPr>
        <w:softHyphen/>
      </w:r>
      <w:r w:rsidRPr="00B63BA1">
        <w:rPr>
          <w:rFonts w:cs="B Mitra" w:hint="cs"/>
          <w:sz w:val="32"/>
          <w:szCs w:val="32"/>
          <w:rtl/>
        </w:rPr>
        <w:t xml:space="preserve"> مثبت بود، نمایندۀ کرسی با انتخاب ناقد به شیوه گفته شده در بند 2، روز جلسه را مشخص می</w:t>
      </w:r>
      <w:r w:rsidRPr="00B63BA1">
        <w:rPr>
          <w:rFonts w:cs="B Mitra"/>
          <w:sz w:val="32"/>
          <w:szCs w:val="32"/>
          <w:rtl/>
        </w:rPr>
        <w:softHyphen/>
      </w:r>
      <w:r w:rsidRPr="00B63BA1">
        <w:rPr>
          <w:rFonts w:cs="B Mitra" w:hint="cs"/>
          <w:sz w:val="32"/>
          <w:szCs w:val="32"/>
          <w:rtl/>
        </w:rPr>
        <w:t>نماید و اگر یک جواب ارزیابی منفی بود، برای ارزیاب سوم ارسال می</w:t>
      </w:r>
      <w:r w:rsidRPr="00B63BA1">
        <w:rPr>
          <w:rFonts w:cs="B Mitra"/>
          <w:sz w:val="32"/>
          <w:szCs w:val="32"/>
          <w:rtl/>
        </w:rPr>
        <w:softHyphen/>
      </w:r>
      <w:r w:rsidRPr="00B63BA1">
        <w:rPr>
          <w:rFonts w:cs="B Mitra" w:hint="cs"/>
          <w:sz w:val="32"/>
          <w:szCs w:val="32"/>
          <w:rtl/>
        </w:rPr>
        <w:t>شود.</w:t>
      </w:r>
    </w:p>
    <w:p w14:paraId="7B166EE1"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نمایندۀ کرسی دانشکده، یک نفر عضو هیأت علمی مرتبط بارشته تخصصی ارائه دهنده را به عنوان مدیر جلسه انتخاب می</w:t>
      </w:r>
      <w:r w:rsidRPr="00B63BA1">
        <w:rPr>
          <w:rFonts w:cs="B Mitra"/>
          <w:sz w:val="32"/>
          <w:szCs w:val="32"/>
          <w:rtl/>
        </w:rPr>
        <w:softHyphen/>
      </w:r>
      <w:r w:rsidRPr="00B63BA1">
        <w:rPr>
          <w:rFonts w:cs="B Mitra" w:hint="cs"/>
          <w:sz w:val="32"/>
          <w:szCs w:val="32"/>
          <w:rtl/>
        </w:rPr>
        <w:t>نماید و (فرم ج) در پیوست شماره 3 را به مدیر جلسه جهت تکمیل، تحویل می</w:t>
      </w:r>
      <w:r w:rsidRPr="00B63BA1">
        <w:rPr>
          <w:rFonts w:cs="B Mitra"/>
          <w:sz w:val="32"/>
          <w:szCs w:val="32"/>
          <w:rtl/>
        </w:rPr>
        <w:softHyphen/>
      </w:r>
      <w:r w:rsidRPr="00B63BA1">
        <w:rPr>
          <w:rFonts w:cs="B Mitra" w:hint="cs"/>
          <w:sz w:val="32"/>
          <w:szCs w:val="32"/>
          <w:rtl/>
        </w:rPr>
        <w:t>نماید.</w:t>
      </w:r>
    </w:p>
    <w:p w14:paraId="26A8A28E"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یک هفته قبل از برگزاری جلسه کرسی ترویجی، اطلاع‌رسانی کرسی به‌وسیلۀ پوستر، بنر، سایت و تابلوی اعلانات توسط کارشناس کرسی در دانشکده انجام می</w:t>
      </w:r>
      <w:r w:rsidRPr="00B63BA1">
        <w:rPr>
          <w:rFonts w:cs="B Mitra"/>
          <w:sz w:val="32"/>
          <w:szCs w:val="32"/>
          <w:rtl/>
        </w:rPr>
        <w:softHyphen/>
      </w:r>
      <w:r w:rsidRPr="00B63BA1">
        <w:rPr>
          <w:rFonts w:cs="B Mitra" w:hint="cs"/>
          <w:sz w:val="32"/>
          <w:szCs w:val="32"/>
          <w:rtl/>
        </w:rPr>
        <w:t xml:space="preserve">شود تا دانشجویان و اعضای هیأت علمی علاقه‌مند در جلسه شرکت نمایند. </w:t>
      </w:r>
    </w:p>
    <w:p w14:paraId="2E70DBF5"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صاحب کرسی بحث اصلی خود را به طور دقیق شرح داده و تاریخچه موضوع، سوابق نظری و دانشی موجود و جایگاه موضوع حاضر را با تأکید بر نوآوریِ موجود در آن، به مدت سی دقیقه ارائه می‌نماید.</w:t>
      </w:r>
    </w:p>
    <w:p w14:paraId="3AB30C96"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 xml:space="preserve">هر یک از ناقدان ارزیابی خود را در قالب فرم ب پیوست شماره 2 به مدت پانزده دقیقه مطرح می‌نمایند. </w:t>
      </w:r>
    </w:p>
    <w:p w14:paraId="01F6B462"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صاحب کرسی به مدت بیست دقیقه توضیحات تکمیلی و پاسخ‏های لازم را به ناقدان ارائه می</w:t>
      </w:r>
      <w:r w:rsidRPr="00B63BA1">
        <w:rPr>
          <w:rFonts w:cs="B Mitra"/>
          <w:sz w:val="32"/>
          <w:szCs w:val="32"/>
          <w:rtl/>
        </w:rPr>
        <w:softHyphen/>
      </w:r>
      <w:r w:rsidRPr="00B63BA1">
        <w:rPr>
          <w:rFonts w:cs="B Mitra" w:hint="cs"/>
          <w:sz w:val="32"/>
          <w:szCs w:val="32"/>
          <w:rtl/>
        </w:rPr>
        <w:t xml:space="preserve">نماید. </w:t>
      </w:r>
    </w:p>
    <w:p w14:paraId="7072B791"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هر یک از ناقدان به مدت پنج دقیقه دیدگاه‌های تکمیلی خود را مطرح می</w:t>
      </w:r>
      <w:r w:rsidRPr="00B63BA1">
        <w:rPr>
          <w:rFonts w:cs="B Mitra"/>
          <w:sz w:val="32"/>
          <w:szCs w:val="32"/>
          <w:rtl/>
        </w:rPr>
        <w:softHyphen/>
      </w:r>
      <w:r w:rsidRPr="00B63BA1">
        <w:rPr>
          <w:rFonts w:cs="B Mitra" w:hint="cs"/>
          <w:sz w:val="32"/>
          <w:szCs w:val="32"/>
          <w:rtl/>
        </w:rPr>
        <w:t>نمایند. در این مقطع اعضای هیأت علمیِ حاضر و دانشجویان در جلسه نیز اجازۀ طرح سؤال و اظهار نظر خواهند داشت.</w:t>
      </w:r>
    </w:p>
    <w:p w14:paraId="7BF916B5"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t>صاحب کرسی ضمن پاسخ به سئوالات مطرح شده، بحث خود را جمع</w:t>
      </w:r>
      <w:r w:rsidRPr="00B63BA1">
        <w:rPr>
          <w:rFonts w:cs="B Mitra"/>
          <w:sz w:val="32"/>
          <w:szCs w:val="32"/>
          <w:rtl/>
        </w:rPr>
        <w:softHyphen/>
      </w:r>
      <w:r w:rsidRPr="00B63BA1">
        <w:rPr>
          <w:rFonts w:cs="B Mitra" w:hint="cs"/>
          <w:sz w:val="32"/>
          <w:szCs w:val="32"/>
          <w:rtl/>
        </w:rPr>
        <w:t>بندی می</w:t>
      </w:r>
      <w:r w:rsidRPr="00B63BA1">
        <w:rPr>
          <w:rFonts w:cs="B Mitra"/>
          <w:sz w:val="32"/>
          <w:szCs w:val="32"/>
          <w:rtl/>
        </w:rPr>
        <w:softHyphen/>
      </w:r>
      <w:r w:rsidRPr="00B63BA1">
        <w:rPr>
          <w:rFonts w:cs="B Mitra" w:hint="cs"/>
          <w:sz w:val="32"/>
          <w:szCs w:val="32"/>
          <w:rtl/>
        </w:rPr>
        <w:t>نماید.</w:t>
      </w:r>
    </w:p>
    <w:p w14:paraId="1DE91737" w14:textId="77777777" w:rsidR="00B63BA1" w:rsidRPr="00B63BA1" w:rsidRDefault="00B63BA1" w:rsidP="00B63BA1">
      <w:pPr>
        <w:pStyle w:val="ListParagraph"/>
        <w:numPr>
          <w:ilvl w:val="0"/>
          <w:numId w:val="1"/>
        </w:numPr>
        <w:tabs>
          <w:tab w:val="right" w:pos="1563"/>
        </w:tabs>
        <w:bidi/>
        <w:spacing w:after="0"/>
        <w:jc w:val="both"/>
        <w:rPr>
          <w:rFonts w:cs="B Mitra"/>
          <w:b/>
          <w:bCs/>
          <w:sz w:val="32"/>
          <w:szCs w:val="32"/>
        </w:rPr>
      </w:pPr>
      <w:r w:rsidRPr="00B63BA1">
        <w:rPr>
          <w:rFonts w:cs="B Mitra" w:hint="cs"/>
          <w:sz w:val="32"/>
          <w:szCs w:val="32"/>
          <w:rtl/>
        </w:rPr>
        <w:lastRenderedPageBreak/>
        <w:t xml:space="preserve"> مدیر جلسه ضمن ادارۀ جلسه و جمع</w:t>
      </w:r>
      <w:r w:rsidRPr="00B63BA1">
        <w:rPr>
          <w:rFonts w:cs="B Mitra"/>
          <w:sz w:val="32"/>
          <w:szCs w:val="32"/>
          <w:rtl/>
        </w:rPr>
        <w:softHyphen/>
      </w:r>
      <w:r w:rsidRPr="00B63BA1">
        <w:rPr>
          <w:rFonts w:cs="B Mitra" w:hint="cs"/>
          <w:sz w:val="32"/>
          <w:szCs w:val="32"/>
          <w:rtl/>
        </w:rPr>
        <w:t>آوری فرم ارزیابی ناقدان تکمیل (فرم ج) پیوست شماره 3 و تهیه صورتجلسه (فرم د) پیوست4، به جمع</w:t>
      </w:r>
      <w:r w:rsidRPr="00B63BA1">
        <w:rPr>
          <w:rFonts w:cs="B Mitra"/>
          <w:sz w:val="32"/>
          <w:szCs w:val="32"/>
          <w:rtl/>
        </w:rPr>
        <w:softHyphen/>
      </w:r>
      <w:r w:rsidRPr="00B63BA1">
        <w:rPr>
          <w:rFonts w:cs="B Mitra" w:hint="cs"/>
          <w:sz w:val="32"/>
          <w:szCs w:val="32"/>
          <w:rtl/>
        </w:rPr>
        <w:t xml:space="preserve">بندی مطالب، می‌پردازد و کلیۀ مستندات را </w:t>
      </w:r>
      <w:r w:rsidRPr="00B63BA1">
        <w:rPr>
          <w:rFonts w:cs="B Mitra" w:hint="cs"/>
          <w:sz w:val="32"/>
          <w:szCs w:val="32"/>
          <w:rtl/>
          <w:lang w:bidi="fa-IR"/>
        </w:rPr>
        <w:t xml:space="preserve">حداکثر تا دو هفته </w:t>
      </w:r>
      <w:r w:rsidRPr="00B63BA1">
        <w:rPr>
          <w:rFonts w:cs="B Mitra" w:hint="cs"/>
          <w:sz w:val="32"/>
          <w:szCs w:val="32"/>
          <w:rtl/>
        </w:rPr>
        <w:t>بعد از جلسه به نمایندۀ کرسی</w:t>
      </w:r>
      <w:r w:rsidRPr="00B63BA1">
        <w:rPr>
          <w:rFonts w:cs="B Mitra"/>
          <w:sz w:val="32"/>
          <w:szCs w:val="32"/>
          <w:rtl/>
        </w:rPr>
        <w:softHyphen/>
      </w:r>
      <w:r w:rsidRPr="00B63BA1">
        <w:rPr>
          <w:rFonts w:cs="B Mitra" w:hint="cs"/>
          <w:sz w:val="32"/>
          <w:szCs w:val="32"/>
          <w:rtl/>
        </w:rPr>
        <w:t>های دانشکده تحویل می‌دهد.</w:t>
      </w:r>
    </w:p>
    <w:p w14:paraId="122C5D65" w14:textId="77777777" w:rsidR="00B63BA1" w:rsidRPr="00B63BA1" w:rsidRDefault="00B63BA1" w:rsidP="00B63BA1">
      <w:pPr>
        <w:bidi/>
        <w:jc w:val="both"/>
        <w:rPr>
          <w:rFonts w:cs="B Mitra"/>
          <w:sz w:val="32"/>
          <w:szCs w:val="32"/>
        </w:rPr>
      </w:pPr>
      <w:r w:rsidRPr="00B63BA1">
        <w:rPr>
          <w:rFonts w:cs="B Mitra" w:hint="cs"/>
          <w:b/>
          <w:bCs/>
          <w:sz w:val="24"/>
          <w:szCs w:val="24"/>
          <w:rtl/>
        </w:rPr>
        <w:t>تبصره2:</w:t>
      </w:r>
      <w:r w:rsidRPr="00B63BA1">
        <w:rPr>
          <w:rFonts w:cs="B Mitra" w:hint="cs"/>
          <w:sz w:val="32"/>
          <w:szCs w:val="32"/>
          <w:rtl/>
        </w:rPr>
        <w:t xml:space="preserve"> در صورتی که استاد مدعو دانشگاه علامه طباطبائی یا عضو هیأت علمی معرفی شده سازمان</w:t>
      </w:r>
      <w:r w:rsidRPr="00B63BA1">
        <w:rPr>
          <w:rFonts w:cs="B Mitra"/>
          <w:sz w:val="32"/>
          <w:szCs w:val="32"/>
          <w:rtl/>
        </w:rPr>
        <w:softHyphen/>
      </w:r>
      <w:r w:rsidRPr="00B63BA1">
        <w:rPr>
          <w:rFonts w:cs="B Mitra" w:hint="cs"/>
          <w:sz w:val="32"/>
          <w:szCs w:val="32"/>
          <w:rtl/>
        </w:rPr>
        <w:t>ها، مؤسسات یا دانشگاه</w:t>
      </w:r>
      <w:r w:rsidRPr="00B63BA1">
        <w:rPr>
          <w:rFonts w:cs="B Mitra"/>
          <w:sz w:val="32"/>
          <w:szCs w:val="32"/>
          <w:rtl/>
        </w:rPr>
        <w:softHyphen/>
      </w:r>
      <w:r w:rsidRPr="00B63BA1">
        <w:rPr>
          <w:rFonts w:cs="B Mitra" w:hint="cs"/>
          <w:sz w:val="32"/>
          <w:szCs w:val="32"/>
          <w:rtl/>
        </w:rPr>
        <w:t>های دیگر متقاضی برگزاری کرسی ترویجی در دانشگاه علامه طباطبائی باشد، کرسی ترویجی مطابق این شیوه</w:t>
      </w:r>
      <w:r w:rsidRPr="00B63BA1">
        <w:rPr>
          <w:rFonts w:cs="B Mitra"/>
          <w:sz w:val="32"/>
          <w:szCs w:val="32"/>
          <w:rtl/>
        </w:rPr>
        <w:softHyphen/>
      </w:r>
      <w:r w:rsidRPr="00B63BA1">
        <w:rPr>
          <w:rFonts w:cs="B Mitra" w:hint="cs"/>
          <w:sz w:val="32"/>
          <w:szCs w:val="32"/>
          <w:rtl/>
        </w:rPr>
        <w:t>نامه برگزار می</w:t>
      </w:r>
      <w:r w:rsidRPr="00B63BA1">
        <w:rPr>
          <w:rFonts w:cs="B Mitra"/>
          <w:sz w:val="32"/>
          <w:szCs w:val="32"/>
          <w:rtl/>
        </w:rPr>
        <w:softHyphen/>
      </w:r>
      <w:r w:rsidRPr="00B63BA1">
        <w:rPr>
          <w:rFonts w:cs="B Mitra" w:hint="cs"/>
          <w:sz w:val="32"/>
          <w:szCs w:val="32"/>
          <w:rtl/>
        </w:rPr>
        <w:t xml:space="preserve">شود و مالکیت معنوی آن متعلق به دانشگاه علامه طباطبائی خواهد بود. </w:t>
      </w:r>
    </w:p>
    <w:p w14:paraId="4B0798F3" w14:textId="77777777" w:rsidR="00B63BA1" w:rsidRPr="00B63BA1" w:rsidRDefault="00B63BA1" w:rsidP="00B63BA1">
      <w:pPr>
        <w:bidi/>
        <w:jc w:val="both"/>
        <w:rPr>
          <w:rFonts w:cs="B Mitra"/>
          <w:sz w:val="32"/>
          <w:szCs w:val="32"/>
          <w:rtl/>
        </w:rPr>
      </w:pPr>
      <w:r w:rsidRPr="00B63BA1">
        <w:rPr>
          <w:rFonts w:cs="B Mitra" w:hint="cs"/>
          <w:b/>
          <w:bCs/>
          <w:sz w:val="24"/>
          <w:szCs w:val="24"/>
          <w:rtl/>
        </w:rPr>
        <w:t>تبصره3:</w:t>
      </w:r>
      <w:r w:rsidRPr="00B63BA1">
        <w:rPr>
          <w:rFonts w:cs="B Mitra" w:hint="cs"/>
          <w:sz w:val="32"/>
          <w:szCs w:val="32"/>
          <w:rtl/>
        </w:rPr>
        <w:t xml:space="preserve"> کلیۀ امور اجرایی (اعم از هماهنگی</w:t>
      </w:r>
      <w:r w:rsidRPr="00B63BA1">
        <w:rPr>
          <w:rFonts w:cs="B Mitra"/>
          <w:sz w:val="32"/>
          <w:szCs w:val="32"/>
          <w:rtl/>
        </w:rPr>
        <w:softHyphen/>
      </w:r>
      <w:r w:rsidRPr="00B63BA1">
        <w:rPr>
          <w:rFonts w:cs="B Mitra" w:hint="cs"/>
          <w:sz w:val="32"/>
          <w:szCs w:val="32"/>
          <w:rtl/>
        </w:rPr>
        <w:t>های لازم جهت برگزاری کرسی، رزرو سالن، اطلاع‌رسانی کرسی ترویجی، تهیه پوستر، بنر، تکمیل (فرم د) پیوست شماره 4 ، فایل اکسل و ارسال مستندات کرسی ترویجی برگزار شده، مقالات مستخرج از کرسی ترویجی و ارائۀ آمار ماهیانۀ کرسی</w:t>
      </w:r>
      <w:r w:rsidRPr="00B63BA1">
        <w:rPr>
          <w:rFonts w:cs="B Mitra"/>
          <w:sz w:val="32"/>
          <w:szCs w:val="32"/>
          <w:rtl/>
        </w:rPr>
        <w:softHyphen/>
      </w:r>
      <w:r w:rsidRPr="00B63BA1">
        <w:rPr>
          <w:rFonts w:cs="B Mitra" w:hint="cs"/>
          <w:sz w:val="32"/>
          <w:szCs w:val="32"/>
          <w:rtl/>
        </w:rPr>
        <w:t>های برگزار شده) برعهدۀ کارشناس پژوهشی دانشکده است.</w:t>
      </w:r>
    </w:p>
    <w:p w14:paraId="7D837106" w14:textId="77777777" w:rsidR="00B63BA1" w:rsidRPr="00B63BA1" w:rsidRDefault="00B63BA1" w:rsidP="00B63BA1">
      <w:pPr>
        <w:bidi/>
        <w:jc w:val="both"/>
        <w:rPr>
          <w:rFonts w:cs="B Mitra"/>
          <w:sz w:val="32"/>
          <w:szCs w:val="32"/>
          <w:rtl/>
        </w:rPr>
      </w:pPr>
      <w:r w:rsidRPr="00B63BA1">
        <w:rPr>
          <w:rFonts w:cs="B Mitra" w:hint="cs"/>
          <w:sz w:val="32"/>
          <w:szCs w:val="32"/>
          <w:rtl/>
        </w:rPr>
        <w:t>تبصره 4: در صورتی که ارائه</w:t>
      </w:r>
      <w:r w:rsidRPr="00B63BA1">
        <w:rPr>
          <w:rFonts w:cs="B Mitra"/>
          <w:sz w:val="32"/>
          <w:szCs w:val="32"/>
          <w:rtl/>
        </w:rPr>
        <w:softHyphen/>
      </w:r>
      <w:r w:rsidRPr="00B63BA1">
        <w:rPr>
          <w:rFonts w:cs="B Mitra" w:hint="cs"/>
          <w:sz w:val="32"/>
          <w:szCs w:val="32"/>
          <w:rtl/>
        </w:rPr>
        <w:t>دهنده دو نفر باشند، یک نفر مسئول ارائه طرحنامه است و یک گواهی با ذکر دو نام صادر می</w:t>
      </w:r>
      <w:r w:rsidRPr="00B63BA1">
        <w:rPr>
          <w:rFonts w:cs="B Mitra"/>
          <w:sz w:val="32"/>
          <w:szCs w:val="32"/>
          <w:rtl/>
        </w:rPr>
        <w:softHyphen/>
      </w:r>
      <w:r w:rsidRPr="00B63BA1">
        <w:rPr>
          <w:rFonts w:cs="B Mitra" w:hint="cs"/>
          <w:sz w:val="32"/>
          <w:szCs w:val="32"/>
          <w:rtl/>
        </w:rPr>
        <w:t>شود.</w:t>
      </w:r>
    </w:p>
    <w:p w14:paraId="3693EFB6" w14:textId="77777777" w:rsidR="00B63BA1" w:rsidRPr="00B63BA1" w:rsidRDefault="00B63BA1" w:rsidP="00B63BA1">
      <w:pPr>
        <w:bidi/>
        <w:jc w:val="both"/>
        <w:rPr>
          <w:rFonts w:cs="B Mitra"/>
          <w:sz w:val="32"/>
          <w:szCs w:val="32"/>
          <w:rtl/>
        </w:rPr>
      </w:pPr>
      <w:r w:rsidRPr="00B63BA1">
        <w:rPr>
          <w:rFonts w:cs="B Mitra" w:hint="cs"/>
          <w:sz w:val="32"/>
          <w:szCs w:val="32"/>
          <w:rtl/>
        </w:rPr>
        <w:t>تبصره 5: در صورتی که در گروه</w:t>
      </w:r>
      <w:r w:rsidRPr="00B63BA1">
        <w:rPr>
          <w:rFonts w:cs="B Mitra"/>
          <w:sz w:val="32"/>
          <w:szCs w:val="32"/>
          <w:rtl/>
        </w:rPr>
        <w:softHyphen/>
      </w:r>
      <w:r w:rsidRPr="00B63BA1">
        <w:rPr>
          <w:rFonts w:cs="B Mitra" w:hint="cs"/>
          <w:sz w:val="32"/>
          <w:szCs w:val="32"/>
          <w:rtl/>
        </w:rPr>
        <w:t>های علمی دانشکده، ارزیاب یا ناقد داخلی همتراز علمی با ارائه دهنده نبود، هر دو ناقد از بیرون دانشگاه انتخاب می</w:t>
      </w:r>
      <w:r w:rsidRPr="00B63BA1">
        <w:rPr>
          <w:rFonts w:cs="B Mitra"/>
          <w:sz w:val="32"/>
          <w:szCs w:val="32"/>
          <w:rtl/>
        </w:rPr>
        <w:softHyphen/>
      </w:r>
      <w:r w:rsidRPr="00B63BA1">
        <w:rPr>
          <w:rFonts w:cs="B Mitra" w:hint="cs"/>
          <w:sz w:val="32"/>
          <w:szCs w:val="32"/>
          <w:rtl/>
        </w:rPr>
        <w:t>شوند.</w:t>
      </w:r>
    </w:p>
    <w:p w14:paraId="645FEEC2" w14:textId="77777777" w:rsidR="00B63BA1" w:rsidRPr="00B63BA1" w:rsidRDefault="00B63BA1" w:rsidP="00B63BA1">
      <w:pPr>
        <w:bidi/>
        <w:jc w:val="both"/>
        <w:rPr>
          <w:rFonts w:cs="B Mitra"/>
          <w:sz w:val="32"/>
          <w:szCs w:val="32"/>
          <w:rtl/>
        </w:rPr>
      </w:pPr>
      <w:r w:rsidRPr="00B63BA1">
        <w:rPr>
          <w:rFonts w:cs="B Mitra" w:hint="cs"/>
          <w:sz w:val="32"/>
          <w:szCs w:val="32"/>
          <w:rtl/>
        </w:rPr>
        <w:t>تبصره 6: نماینده کرسی، حداکثر سه بار در سال می</w:t>
      </w:r>
      <w:r w:rsidRPr="00B63BA1">
        <w:rPr>
          <w:rFonts w:cs="B Mitra"/>
          <w:sz w:val="32"/>
          <w:szCs w:val="32"/>
          <w:rtl/>
        </w:rPr>
        <w:softHyphen/>
      </w:r>
      <w:r w:rsidRPr="00B63BA1">
        <w:rPr>
          <w:rFonts w:cs="B Mitra" w:hint="cs"/>
          <w:sz w:val="32"/>
          <w:szCs w:val="32"/>
          <w:rtl/>
        </w:rPr>
        <w:t>توانند به عنوان مدیر جلسه شرکت نمایند.</w:t>
      </w:r>
    </w:p>
    <w:p w14:paraId="4F5779EB" w14:textId="77777777" w:rsidR="00B63BA1" w:rsidRPr="00B63BA1" w:rsidRDefault="00B63BA1" w:rsidP="00B63BA1">
      <w:pPr>
        <w:bidi/>
        <w:jc w:val="both"/>
        <w:rPr>
          <w:rFonts w:cs="B Mitra"/>
          <w:sz w:val="32"/>
          <w:szCs w:val="32"/>
          <w:rtl/>
        </w:rPr>
      </w:pPr>
      <w:r w:rsidRPr="00B63BA1">
        <w:rPr>
          <w:rFonts w:cs="B Mitra" w:hint="cs"/>
          <w:sz w:val="32"/>
          <w:szCs w:val="32"/>
          <w:rtl/>
        </w:rPr>
        <w:t>تبصره 7: ارزیاب می</w:t>
      </w:r>
      <w:r w:rsidRPr="00B63BA1">
        <w:rPr>
          <w:rFonts w:cs="B Mitra"/>
          <w:sz w:val="32"/>
          <w:szCs w:val="32"/>
          <w:rtl/>
        </w:rPr>
        <w:softHyphen/>
      </w:r>
      <w:r w:rsidRPr="00B63BA1">
        <w:rPr>
          <w:rFonts w:cs="B Mitra" w:hint="cs"/>
          <w:sz w:val="32"/>
          <w:szCs w:val="32"/>
          <w:rtl/>
        </w:rPr>
        <w:t>تواند به عنوان ناقد هم انتخاب شود.</w:t>
      </w:r>
    </w:p>
    <w:p w14:paraId="69ED065C" w14:textId="77777777" w:rsidR="00B63BA1" w:rsidRPr="00B63BA1" w:rsidRDefault="00B63BA1" w:rsidP="00B63BA1">
      <w:pPr>
        <w:bidi/>
        <w:jc w:val="both"/>
        <w:rPr>
          <w:rFonts w:cs="B Mitra"/>
          <w:b/>
          <w:bCs/>
          <w:sz w:val="28"/>
          <w:szCs w:val="28"/>
          <w:rtl/>
        </w:rPr>
      </w:pPr>
      <w:r w:rsidRPr="00B63BA1">
        <w:rPr>
          <w:rFonts w:cs="B Mitra" w:hint="cs"/>
          <w:b/>
          <w:bCs/>
          <w:sz w:val="28"/>
          <w:szCs w:val="28"/>
          <w:rtl/>
        </w:rPr>
        <w:t>ماده 5. ثبت، مستندسازی و انتشار</w:t>
      </w:r>
    </w:p>
    <w:p w14:paraId="4519D708" w14:textId="77777777" w:rsidR="00B63BA1" w:rsidRPr="00B63BA1" w:rsidRDefault="00B63BA1" w:rsidP="00B63BA1">
      <w:pPr>
        <w:pStyle w:val="ListParagraph"/>
        <w:numPr>
          <w:ilvl w:val="0"/>
          <w:numId w:val="2"/>
        </w:numPr>
        <w:tabs>
          <w:tab w:val="right" w:pos="1563"/>
        </w:tabs>
        <w:bidi/>
        <w:spacing w:after="0"/>
        <w:jc w:val="both"/>
        <w:rPr>
          <w:rFonts w:cs="B Mitra"/>
          <w:b/>
          <w:bCs/>
          <w:sz w:val="32"/>
          <w:szCs w:val="32"/>
          <w:rtl/>
        </w:rPr>
      </w:pPr>
      <w:r w:rsidRPr="00B63BA1">
        <w:rPr>
          <w:rFonts w:cs="B Mitra" w:hint="cs"/>
          <w:sz w:val="32"/>
          <w:szCs w:val="32"/>
          <w:rtl/>
        </w:rPr>
        <w:t>مدیر جلسه موظف است فرم ج (پیوست 3) و صورتجلسه را تکمیل و به نمایندۀ دانشکده در شورای کرسی</w:t>
      </w:r>
      <w:r w:rsidRPr="00B63BA1">
        <w:rPr>
          <w:rFonts w:cs="B Mitra"/>
          <w:sz w:val="32"/>
          <w:szCs w:val="32"/>
          <w:rtl/>
        </w:rPr>
        <w:softHyphen/>
      </w:r>
      <w:r w:rsidRPr="00B63BA1">
        <w:rPr>
          <w:rFonts w:cs="B Mitra" w:hint="cs"/>
          <w:sz w:val="32"/>
          <w:szCs w:val="32"/>
          <w:rtl/>
        </w:rPr>
        <w:t>ها تحویل دهد.</w:t>
      </w:r>
    </w:p>
    <w:p w14:paraId="0B5B1F0F" w14:textId="77777777" w:rsidR="00B63BA1" w:rsidRPr="00B63BA1" w:rsidRDefault="00B63BA1" w:rsidP="00B63BA1">
      <w:pPr>
        <w:pStyle w:val="ListParagraph"/>
        <w:numPr>
          <w:ilvl w:val="0"/>
          <w:numId w:val="2"/>
        </w:numPr>
        <w:tabs>
          <w:tab w:val="right" w:pos="1563"/>
        </w:tabs>
        <w:bidi/>
        <w:spacing w:after="0"/>
        <w:jc w:val="both"/>
        <w:rPr>
          <w:rFonts w:cs="B Mitra"/>
          <w:b/>
          <w:bCs/>
          <w:sz w:val="32"/>
          <w:szCs w:val="32"/>
        </w:rPr>
      </w:pPr>
      <w:r w:rsidRPr="00B63BA1">
        <w:rPr>
          <w:rFonts w:cs="B Mitra" w:hint="cs"/>
          <w:sz w:val="32"/>
          <w:szCs w:val="32"/>
          <w:rtl/>
        </w:rPr>
        <w:t>نمایندۀ دانشکده در شورای کرسی</w:t>
      </w:r>
      <w:r w:rsidRPr="00B63BA1">
        <w:rPr>
          <w:rFonts w:cs="B Mitra"/>
          <w:sz w:val="32"/>
          <w:szCs w:val="32"/>
          <w:rtl/>
        </w:rPr>
        <w:softHyphen/>
      </w:r>
      <w:r w:rsidRPr="00B63BA1">
        <w:rPr>
          <w:rFonts w:cs="B Mitra" w:hint="cs"/>
          <w:sz w:val="32"/>
          <w:szCs w:val="32"/>
          <w:rtl/>
        </w:rPr>
        <w:t>ها موظف است حداکثر سه هفته پس از زمان برگزاری کرسی ترویجی، کلیۀ مستندات مربوط به کرسی ترویجی شامل (متن کرسی در دو قالب ورد و پی دی اف (فرم الف)، گزارش ارزیابی (فرم ب)، گزارش کرسی (فرم ج) و صورتجلسه و جدول پرداخت حق</w:t>
      </w:r>
      <w:r w:rsidRPr="00B63BA1">
        <w:rPr>
          <w:rFonts w:cs="B Mitra"/>
          <w:sz w:val="32"/>
          <w:szCs w:val="32"/>
          <w:rtl/>
        </w:rPr>
        <w:softHyphen/>
      </w:r>
      <w:r w:rsidRPr="00B63BA1">
        <w:rPr>
          <w:rFonts w:cs="B Mitra" w:hint="cs"/>
          <w:sz w:val="32"/>
          <w:szCs w:val="32"/>
          <w:rtl/>
        </w:rPr>
        <w:t>الزحمه را به کارشناس پژوهشی دانشکده جهت ارسال به معاونت پژوهشی دانشگاه تحویل دهد.</w:t>
      </w:r>
    </w:p>
    <w:p w14:paraId="41C32B10" w14:textId="77777777" w:rsidR="00B63BA1" w:rsidRPr="00B63BA1" w:rsidRDefault="00B63BA1" w:rsidP="00B63BA1">
      <w:pPr>
        <w:pStyle w:val="ListParagraph"/>
        <w:numPr>
          <w:ilvl w:val="0"/>
          <w:numId w:val="2"/>
        </w:numPr>
        <w:tabs>
          <w:tab w:val="right" w:pos="1563"/>
        </w:tabs>
        <w:bidi/>
        <w:spacing w:after="0"/>
        <w:jc w:val="both"/>
        <w:rPr>
          <w:rFonts w:cs="B Mitra"/>
          <w:b/>
          <w:bCs/>
          <w:sz w:val="32"/>
          <w:szCs w:val="32"/>
        </w:rPr>
      </w:pPr>
      <w:r w:rsidRPr="00B63BA1">
        <w:rPr>
          <w:rFonts w:cs="B Mitra" w:hint="cs"/>
          <w:sz w:val="32"/>
          <w:szCs w:val="32"/>
          <w:rtl/>
        </w:rPr>
        <w:lastRenderedPageBreak/>
        <w:t>صاحب کرسی به ‌منظور بهره</w:t>
      </w:r>
      <w:r w:rsidRPr="00B63BA1">
        <w:rPr>
          <w:rFonts w:cs="B Mitra"/>
          <w:sz w:val="32"/>
          <w:szCs w:val="32"/>
          <w:rtl/>
        </w:rPr>
        <w:softHyphen/>
      </w:r>
      <w:r w:rsidRPr="00B63BA1">
        <w:rPr>
          <w:rFonts w:cs="B Mitra" w:hint="cs"/>
          <w:sz w:val="32"/>
          <w:szCs w:val="32"/>
          <w:rtl/>
        </w:rPr>
        <w:t>مندی از امتیازات مربوط به چاپ مقالات مستخرج از کرسی ترویجی، لازم است با استفاده از مباحث و نظرات ارائه</w:t>
      </w:r>
      <w:r w:rsidRPr="00B63BA1">
        <w:rPr>
          <w:rFonts w:cs="B Mitra"/>
          <w:sz w:val="32"/>
          <w:szCs w:val="32"/>
          <w:rtl/>
        </w:rPr>
        <w:softHyphen/>
      </w:r>
      <w:r w:rsidRPr="00B63BA1">
        <w:rPr>
          <w:rFonts w:cs="B Mitra" w:hint="cs"/>
          <w:sz w:val="32"/>
          <w:szCs w:val="32"/>
          <w:rtl/>
        </w:rPr>
        <w:t xml:space="preserve">شدۀ ناقدانِ حاضر در جلسه، مقالۀ خود را مطابق </w:t>
      </w:r>
      <w:r w:rsidRPr="00B63BA1">
        <w:rPr>
          <w:rFonts w:cs="B Mitra" w:hint="cs"/>
          <w:sz w:val="32"/>
          <w:szCs w:val="32"/>
          <w:rtl/>
          <w:lang w:bidi="fa-IR"/>
        </w:rPr>
        <w:t>شیوه</w:t>
      </w:r>
      <w:r w:rsidRPr="00B63BA1">
        <w:rPr>
          <w:rFonts w:cs="B Mitra"/>
          <w:sz w:val="32"/>
          <w:szCs w:val="32"/>
          <w:rtl/>
          <w:lang w:bidi="fa-IR"/>
        </w:rPr>
        <w:softHyphen/>
      </w:r>
      <w:r w:rsidRPr="00B63BA1">
        <w:rPr>
          <w:rFonts w:cs="B Mitra" w:hint="cs"/>
          <w:sz w:val="32"/>
          <w:szCs w:val="32"/>
          <w:rtl/>
          <w:lang w:bidi="fa-IR"/>
        </w:rPr>
        <w:t>نامه مجموعه مقالات مرکز چاپ و انتشارات دانشگاه</w:t>
      </w:r>
      <w:r w:rsidRPr="00B63BA1">
        <w:rPr>
          <w:rFonts w:cs="B Mitra" w:hint="cs"/>
          <w:sz w:val="32"/>
          <w:szCs w:val="32"/>
          <w:rtl/>
        </w:rPr>
        <w:t>، طی دو ماه پس از زمان برگزاری کرسی ترویجی نهایی کرده و برای تأیید به نمایندۀ دانشکده در شورای کرسی</w:t>
      </w:r>
      <w:r w:rsidRPr="00B63BA1">
        <w:rPr>
          <w:rFonts w:cs="B Mitra"/>
          <w:sz w:val="32"/>
          <w:szCs w:val="32"/>
          <w:rtl/>
        </w:rPr>
        <w:softHyphen/>
      </w:r>
      <w:r w:rsidRPr="00B63BA1">
        <w:rPr>
          <w:rFonts w:cs="B Mitra" w:hint="cs"/>
          <w:sz w:val="32"/>
          <w:szCs w:val="32"/>
          <w:rtl/>
        </w:rPr>
        <w:t xml:space="preserve">ها تحویل دهد. </w:t>
      </w:r>
    </w:p>
    <w:p w14:paraId="7757C985" w14:textId="77777777" w:rsidR="00B63BA1" w:rsidRPr="00B63BA1" w:rsidRDefault="00B63BA1" w:rsidP="00B63BA1">
      <w:pPr>
        <w:pStyle w:val="ListParagraph"/>
        <w:numPr>
          <w:ilvl w:val="0"/>
          <w:numId w:val="2"/>
        </w:numPr>
        <w:tabs>
          <w:tab w:val="right" w:pos="1563"/>
        </w:tabs>
        <w:bidi/>
        <w:spacing w:after="0"/>
        <w:jc w:val="both"/>
        <w:rPr>
          <w:rFonts w:cs="B Mitra"/>
          <w:b/>
          <w:bCs/>
          <w:sz w:val="32"/>
          <w:szCs w:val="32"/>
        </w:rPr>
      </w:pPr>
      <w:r w:rsidRPr="00B63BA1">
        <w:rPr>
          <w:rFonts w:cs="B Mitra" w:hint="cs"/>
          <w:sz w:val="32"/>
          <w:szCs w:val="32"/>
          <w:rtl/>
        </w:rPr>
        <w:t>نمایندۀ دانشکده در شورای کرسی</w:t>
      </w:r>
      <w:r w:rsidRPr="00B63BA1">
        <w:rPr>
          <w:rFonts w:cs="B Mitra"/>
          <w:sz w:val="32"/>
          <w:szCs w:val="32"/>
          <w:rtl/>
        </w:rPr>
        <w:softHyphen/>
      </w:r>
      <w:r w:rsidRPr="00B63BA1">
        <w:rPr>
          <w:rFonts w:cs="B Mitra" w:hint="cs"/>
          <w:sz w:val="32"/>
          <w:szCs w:val="32"/>
          <w:rtl/>
        </w:rPr>
        <w:t>ها موظف است مقالۀ فوق را پس از تأیید، جهت چاپ در کتاب مجموعه مقالات کرسی</w:t>
      </w:r>
      <w:r w:rsidRPr="00B63BA1">
        <w:rPr>
          <w:rFonts w:cs="B Mitra"/>
          <w:sz w:val="32"/>
          <w:szCs w:val="32"/>
          <w:rtl/>
        </w:rPr>
        <w:softHyphen/>
      </w:r>
      <w:r w:rsidRPr="00B63BA1">
        <w:rPr>
          <w:rFonts w:cs="B Mitra" w:hint="cs"/>
          <w:sz w:val="32"/>
          <w:szCs w:val="32"/>
          <w:rtl/>
        </w:rPr>
        <w:t xml:space="preserve">ها از طریق کارشناس پژوهشی دانشکده به معاونت پژوهشی دانشگاه ارسال نماید. </w:t>
      </w:r>
    </w:p>
    <w:p w14:paraId="7DDAE2CE" w14:textId="77777777" w:rsidR="00B63BA1" w:rsidRPr="00B63BA1" w:rsidRDefault="00B63BA1" w:rsidP="00B63BA1">
      <w:pPr>
        <w:pStyle w:val="ListParagraph"/>
        <w:numPr>
          <w:ilvl w:val="0"/>
          <w:numId w:val="2"/>
        </w:numPr>
        <w:tabs>
          <w:tab w:val="right" w:pos="1563"/>
        </w:tabs>
        <w:bidi/>
        <w:spacing w:after="0"/>
        <w:jc w:val="both"/>
        <w:rPr>
          <w:rFonts w:cs="B Mitra"/>
          <w:b/>
          <w:bCs/>
          <w:sz w:val="32"/>
          <w:szCs w:val="32"/>
        </w:rPr>
      </w:pPr>
      <w:r w:rsidRPr="00B63BA1">
        <w:rPr>
          <w:rFonts w:cs="B Mitra" w:hint="cs"/>
          <w:sz w:val="32"/>
          <w:szCs w:val="32"/>
          <w:rtl/>
        </w:rPr>
        <w:t>کارشناس پژوهشی دانشگاه عهده</w:t>
      </w:r>
      <w:r w:rsidRPr="00B63BA1">
        <w:rPr>
          <w:rFonts w:cs="B Mitra"/>
          <w:sz w:val="32"/>
          <w:szCs w:val="32"/>
          <w:rtl/>
        </w:rPr>
        <w:softHyphen/>
      </w:r>
      <w:r w:rsidRPr="00B63BA1">
        <w:rPr>
          <w:rFonts w:cs="B Mitra" w:hint="cs"/>
          <w:sz w:val="32"/>
          <w:szCs w:val="32"/>
          <w:rtl/>
        </w:rPr>
        <w:t>دار صدور گواهی کرسی ترویجی، پرداخت حق الزحمه و ارسال مستندات کرسی ترویجی و گواهی های صادر شده به دبیرخانۀ هیأت حمایت از کرسی</w:t>
      </w:r>
      <w:r w:rsidRPr="00B63BA1">
        <w:rPr>
          <w:rFonts w:cs="B Mitra"/>
          <w:sz w:val="32"/>
          <w:szCs w:val="32"/>
          <w:rtl/>
        </w:rPr>
        <w:softHyphen/>
      </w:r>
      <w:r w:rsidRPr="00B63BA1">
        <w:rPr>
          <w:rFonts w:cs="B Mitra" w:hint="cs"/>
          <w:sz w:val="32"/>
          <w:szCs w:val="32"/>
          <w:rtl/>
        </w:rPr>
        <w:t>های نظریه‌پردازی، نقد و مناظره است.</w:t>
      </w:r>
    </w:p>
    <w:p w14:paraId="513C03D4" w14:textId="77777777" w:rsidR="00B63BA1" w:rsidRPr="00B63BA1" w:rsidRDefault="00B63BA1" w:rsidP="00B63BA1">
      <w:pPr>
        <w:tabs>
          <w:tab w:val="right" w:pos="1563"/>
        </w:tabs>
        <w:bidi/>
        <w:spacing w:line="240" w:lineRule="auto"/>
        <w:jc w:val="both"/>
        <w:rPr>
          <w:rFonts w:cs="B Mitra"/>
          <w:b/>
          <w:bCs/>
          <w:sz w:val="28"/>
          <w:szCs w:val="28"/>
          <w:rtl/>
          <w:lang w:bidi="fa-IR"/>
        </w:rPr>
      </w:pPr>
      <w:r w:rsidRPr="00B63BA1">
        <w:rPr>
          <w:rFonts w:cs="B Mitra" w:hint="cs"/>
          <w:b/>
          <w:bCs/>
          <w:sz w:val="28"/>
          <w:szCs w:val="28"/>
          <w:rtl/>
          <w:lang w:bidi="fa-IR"/>
        </w:rPr>
        <w:t>مادۀ 6. هزینۀ برگزاری کرسی</w:t>
      </w:r>
      <w:r w:rsidRPr="00B63BA1">
        <w:rPr>
          <w:rFonts w:cs="B Mitra"/>
          <w:b/>
          <w:bCs/>
          <w:sz w:val="28"/>
          <w:szCs w:val="28"/>
          <w:rtl/>
          <w:lang w:bidi="fa-IR"/>
        </w:rPr>
        <w:softHyphen/>
      </w:r>
      <w:r w:rsidRPr="00B63BA1">
        <w:rPr>
          <w:rFonts w:cs="B Mitra" w:hint="cs"/>
          <w:b/>
          <w:bCs/>
          <w:sz w:val="28"/>
          <w:szCs w:val="28"/>
          <w:rtl/>
          <w:lang w:bidi="fa-IR"/>
        </w:rPr>
        <w:t xml:space="preserve">های ترویجی </w:t>
      </w:r>
    </w:p>
    <w:p w14:paraId="066BB3C3" w14:textId="77777777" w:rsidR="00B63BA1" w:rsidRPr="00B63BA1" w:rsidRDefault="00B63BA1" w:rsidP="00B63BA1">
      <w:pPr>
        <w:tabs>
          <w:tab w:val="right" w:pos="1563"/>
        </w:tabs>
        <w:bidi/>
        <w:spacing w:line="240" w:lineRule="auto"/>
        <w:jc w:val="both"/>
        <w:rPr>
          <w:rFonts w:cs="B Mitra"/>
          <w:sz w:val="32"/>
          <w:szCs w:val="32"/>
          <w:rtl/>
          <w:lang w:bidi="fa-IR"/>
        </w:rPr>
      </w:pPr>
      <w:r w:rsidRPr="00B63BA1">
        <w:rPr>
          <w:rFonts w:cs="B Mitra" w:hint="cs"/>
          <w:sz w:val="32"/>
          <w:szCs w:val="32"/>
          <w:rtl/>
          <w:lang w:bidi="fa-IR"/>
        </w:rPr>
        <w:t>بعد از برگزاری کرسی ترویجی و ارسال مستندات توسط نمایندۀ دانشکده در شورای کرسی</w:t>
      </w:r>
      <w:r w:rsidRPr="00B63BA1">
        <w:rPr>
          <w:rFonts w:cs="B Mitra"/>
          <w:sz w:val="32"/>
          <w:szCs w:val="32"/>
          <w:rtl/>
          <w:lang w:bidi="fa-IR"/>
        </w:rPr>
        <w:softHyphen/>
      </w:r>
      <w:r w:rsidRPr="00B63BA1">
        <w:rPr>
          <w:rFonts w:cs="B Mitra" w:hint="cs"/>
          <w:sz w:val="32"/>
          <w:szCs w:val="32"/>
          <w:rtl/>
          <w:lang w:bidi="fa-IR"/>
        </w:rPr>
        <w:t>ها به معاونت پژوهشی دانشگاه، حق</w:t>
      </w:r>
      <w:r w:rsidRPr="00B63BA1">
        <w:rPr>
          <w:rFonts w:cs="B Mitra"/>
          <w:sz w:val="32"/>
          <w:szCs w:val="32"/>
          <w:rtl/>
          <w:lang w:bidi="fa-IR"/>
        </w:rPr>
        <w:softHyphen/>
      </w:r>
      <w:r w:rsidRPr="00B63BA1">
        <w:rPr>
          <w:rFonts w:cs="B Mitra" w:hint="cs"/>
          <w:sz w:val="32"/>
          <w:szCs w:val="32"/>
          <w:rtl/>
          <w:lang w:bidi="fa-IR"/>
        </w:rPr>
        <w:t>الزحمۀ صاحب/صاحبان کرسی، ناقدان و مدیر جلسه از محل منابع مربوط، به حسابشان واریز می</w:t>
      </w:r>
      <w:r w:rsidRPr="00B63BA1">
        <w:rPr>
          <w:rFonts w:cs="B Mitra"/>
          <w:sz w:val="32"/>
          <w:szCs w:val="32"/>
          <w:rtl/>
          <w:lang w:bidi="fa-IR"/>
        </w:rPr>
        <w:softHyphen/>
      </w:r>
      <w:r w:rsidRPr="00B63BA1">
        <w:rPr>
          <w:rFonts w:cs="B Mitra" w:hint="cs"/>
          <w:sz w:val="32"/>
          <w:szCs w:val="32"/>
          <w:rtl/>
          <w:lang w:bidi="fa-IR"/>
        </w:rPr>
        <w:t>شود.</w:t>
      </w:r>
    </w:p>
    <w:p w14:paraId="6CDBE7D9" w14:textId="577856F0" w:rsidR="00B63BA1" w:rsidRPr="00B63BA1" w:rsidRDefault="00B63BA1" w:rsidP="00B63BA1">
      <w:pPr>
        <w:tabs>
          <w:tab w:val="right" w:pos="1563"/>
        </w:tabs>
        <w:bidi/>
        <w:spacing w:line="240" w:lineRule="auto"/>
        <w:jc w:val="both"/>
        <w:rPr>
          <w:rFonts w:cs="B Mitra"/>
          <w:sz w:val="32"/>
          <w:szCs w:val="32"/>
          <w:rtl/>
          <w:lang w:bidi="fa-IR"/>
        </w:rPr>
      </w:pPr>
      <w:r w:rsidRPr="00B63BA1">
        <w:rPr>
          <w:rFonts w:cs="B Mitra" w:hint="cs"/>
          <w:b/>
          <w:bCs/>
          <w:sz w:val="24"/>
          <w:szCs w:val="24"/>
          <w:rtl/>
          <w:lang w:bidi="fa-IR"/>
        </w:rPr>
        <w:t>تبصره 8:</w:t>
      </w:r>
      <w:r w:rsidRPr="00B63BA1">
        <w:rPr>
          <w:rFonts w:cs="B Mitra" w:hint="cs"/>
          <w:sz w:val="32"/>
          <w:szCs w:val="32"/>
          <w:rtl/>
          <w:lang w:bidi="fa-IR"/>
        </w:rPr>
        <w:t xml:space="preserve"> دانشکده</w:t>
      </w:r>
      <w:r w:rsidRPr="00B63BA1">
        <w:rPr>
          <w:rFonts w:cs="B Mitra"/>
          <w:sz w:val="32"/>
          <w:szCs w:val="32"/>
          <w:rtl/>
          <w:lang w:bidi="fa-IR"/>
        </w:rPr>
        <w:softHyphen/>
      </w:r>
      <w:r w:rsidRPr="00B63BA1">
        <w:rPr>
          <w:rFonts w:cs="B Mitra" w:hint="cs"/>
          <w:sz w:val="32"/>
          <w:szCs w:val="32"/>
          <w:rtl/>
          <w:lang w:bidi="fa-IR"/>
        </w:rPr>
        <w:t>ها از محل تنخواه جاری هزینه</w:t>
      </w:r>
      <w:r w:rsidRPr="00B63BA1">
        <w:rPr>
          <w:rFonts w:cs="B Mitra"/>
          <w:sz w:val="32"/>
          <w:szCs w:val="32"/>
          <w:rtl/>
          <w:lang w:bidi="fa-IR"/>
        </w:rPr>
        <w:softHyphen/>
      </w:r>
      <w:r w:rsidRPr="00B63BA1">
        <w:rPr>
          <w:rFonts w:cs="B Mitra" w:hint="cs"/>
          <w:sz w:val="32"/>
          <w:szCs w:val="32"/>
          <w:rtl/>
          <w:lang w:bidi="fa-IR"/>
        </w:rPr>
        <w:t>های برگزاری کرسی (شامل پذیرایی، چاپ پوستر و بنر) تا سقف 000/000/</w:t>
      </w:r>
      <w:r w:rsidR="00A21A3C">
        <w:rPr>
          <w:rFonts w:cs="B Mitra" w:hint="cs"/>
          <w:sz w:val="32"/>
          <w:szCs w:val="32"/>
          <w:rtl/>
          <w:lang w:bidi="fa-IR"/>
        </w:rPr>
        <w:t>10</w:t>
      </w:r>
      <w:r w:rsidRPr="00B63BA1">
        <w:rPr>
          <w:rFonts w:cs="B Mitra" w:hint="cs"/>
          <w:sz w:val="32"/>
          <w:szCs w:val="32"/>
          <w:rtl/>
          <w:lang w:bidi="fa-IR"/>
        </w:rPr>
        <w:t xml:space="preserve"> ریال پرداخت می</w:t>
      </w:r>
      <w:r w:rsidRPr="00B63BA1">
        <w:rPr>
          <w:rFonts w:cs="B Mitra"/>
          <w:sz w:val="32"/>
          <w:szCs w:val="32"/>
          <w:rtl/>
          <w:lang w:bidi="fa-IR"/>
        </w:rPr>
        <w:softHyphen/>
      </w:r>
      <w:r w:rsidRPr="00B63BA1">
        <w:rPr>
          <w:rFonts w:cs="B Mitra" w:hint="cs"/>
          <w:sz w:val="32"/>
          <w:szCs w:val="32"/>
          <w:rtl/>
          <w:lang w:bidi="fa-IR"/>
        </w:rPr>
        <w:t>کنند. پس از برگزاری کرسی براساس اسناد ارائه شده، هزینه مزبور در پایان هر ترم از محل بودجه پژوهشی دانشگاه به حساب تنخواه دانشکده واریز خواهد شد. شایان ذکر است این مبلغ سالانه تا 20% قابل افزایش است.</w:t>
      </w:r>
    </w:p>
    <w:p w14:paraId="4B5A6FE2" w14:textId="77777777" w:rsidR="00B63BA1" w:rsidRPr="00B63BA1" w:rsidRDefault="00B63BA1" w:rsidP="00B63BA1">
      <w:pPr>
        <w:bidi/>
        <w:jc w:val="both"/>
        <w:rPr>
          <w:rFonts w:cs="B Mitra"/>
          <w:b/>
          <w:bCs/>
          <w:sz w:val="28"/>
          <w:szCs w:val="28"/>
        </w:rPr>
      </w:pPr>
      <w:r w:rsidRPr="00B63BA1">
        <w:rPr>
          <w:rFonts w:cs="B Mitra" w:hint="cs"/>
          <w:b/>
          <w:bCs/>
          <w:sz w:val="28"/>
          <w:szCs w:val="28"/>
          <w:rtl/>
        </w:rPr>
        <w:t>مادۀ 7. نحوۀ پرداخت حق</w:t>
      </w:r>
      <w:r w:rsidRPr="00B63BA1">
        <w:rPr>
          <w:rFonts w:cs="B Mitra"/>
          <w:b/>
          <w:bCs/>
          <w:sz w:val="28"/>
          <w:szCs w:val="28"/>
          <w:rtl/>
        </w:rPr>
        <w:softHyphen/>
      </w:r>
      <w:r w:rsidRPr="00B63BA1">
        <w:rPr>
          <w:rFonts w:cs="B Mitra" w:hint="cs"/>
          <w:b/>
          <w:bCs/>
          <w:sz w:val="28"/>
          <w:szCs w:val="28"/>
          <w:rtl/>
        </w:rPr>
        <w:t>الزحمه به همکاران برگزارکنندۀ کرسی ترویجی به شرح زیر است:</w:t>
      </w:r>
    </w:p>
    <w:p w14:paraId="67831B46" w14:textId="77777777" w:rsidR="00B63BA1" w:rsidRPr="00B63BA1" w:rsidRDefault="00B63BA1" w:rsidP="00B63BA1">
      <w:pPr>
        <w:pStyle w:val="ListParagraph"/>
        <w:numPr>
          <w:ilvl w:val="0"/>
          <w:numId w:val="3"/>
        </w:numPr>
        <w:tabs>
          <w:tab w:val="right" w:pos="1563"/>
        </w:tabs>
        <w:bidi/>
        <w:spacing w:after="0" w:line="240" w:lineRule="auto"/>
        <w:jc w:val="both"/>
        <w:rPr>
          <w:rFonts w:cs="B Mitra"/>
          <w:b/>
          <w:bCs/>
          <w:sz w:val="32"/>
          <w:szCs w:val="32"/>
          <w:lang w:bidi="fa-IR"/>
        </w:rPr>
      </w:pPr>
      <w:r w:rsidRPr="00B63BA1">
        <w:rPr>
          <w:rFonts w:cs="B Mitra" w:hint="cs"/>
          <w:sz w:val="32"/>
          <w:szCs w:val="32"/>
          <w:rtl/>
          <w:lang w:bidi="fa-IR"/>
        </w:rPr>
        <w:t>به صاحب کرسی بابت ارائه کرسی ترویجی که موضوع آن حاوی نوآوری مفهومی، فرضیه</w:t>
      </w:r>
      <w:r w:rsidRPr="00B63BA1">
        <w:rPr>
          <w:rFonts w:cs="B Mitra"/>
          <w:sz w:val="32"/>
          <w:szCs w:val="32"/>
          <w:rtl/>
          <w:lang w:bidi="fa-IR"/>
        </w:rPr>
        <w:softHyphen/>
      </w:r>
      <w:r w:rsidRPr="00B63BA1">
        <w:rPr>
          <w:rFonts w:cs="B Mitra" w:hint="cs"/>
          <w:sz w:val="32"/>
          <w:szCs w:val="32"/>
          <w:rtl/>
          <w:lang w:bidi="fa-IR"/>
        </w:rPr>
        <w:t>ای، نظریه</w:t>
      </w:r>
      <w:r w:rsidRPr="00B63BA1">
        <w:rPr>
          <w:rFonts w:cs="B Mitra"/>
          <w:sz w:val="32"/>
          <w:szCs w:val="32"/>
          <w:rtl/>
          <w:lang w:bidi="fa-IR"/>
        </w:rPr>
        <w:softHyphen/>
      </w:r>
      <w:r w:rsidRPr="00B63BA1">
        <w:rPr>
          <w:rFonts w:cs="B Mitra" w:hint="cs"/>
          <w:sz w:val="32"/>
          <w:szCs w:val="32"/>
          <w:rtl/>
          <w:lang w:bidi="fa-IR"/>
        </w:rPr>
        <w:t>ای، موضوعی، روشی، نقادی نظریه</w:t>
      </w:r>
      <w:r w:rsidRPr="00B63BA1">
        <w:rPr>
          <w:rFonts w:cs="B Mitra"/>
          <w:sz w:val="32"/>
          <w:szCs w:val="32"/>
          <w:rtl/>
          <w:lang w:bidi="fa-IR"/>
        </w:rPr>
        <w:softHyphen/>
      </w:r>
      <w:r w:rsidRPr="00B63BA1">
        <w:rPr>
          <w:rFonts w:cs="B Mitra" w:hint="cs"/>
          <w:sz w:val="32"/>
          <w:szCs w:val="32"/>
          <w:rtl/>
          <w:lang w:bidi="fa-IR"/>
        </w:rPr>
        <w:t>ای و بومی</w:t>
      </w:r>
      <w:r w:rsidRPr="00B63BA1">
        <w:rPr>
          <w:rFonts w:cs="B Mitra"/>
          <w:sz w:val="32"/>
          <w:szCs w:val="32"/>
          <w:rtl/>
          <w:lang w:bidi="fa-IR"/>
        </w:rPr>
        <w:softHyphen/>
      </w:r>
      <w:r w:rsidRPr="00B63BA1">
        <w:rPr>
          <w:rFonts w:cs="B Mitra" w:hint="cs"/>
          <w:sz w:val="32"/>
          <w:szCs w:val="32"/>
          <w:rtl/>
          <w:lang w:bidi="fa-IR"/>
        </w:rPr>
        <w:t>سازی مفاهیم و نظریه</w:t>
      </w:r>
      <w:r w:rsidRPr="00B63BA1">
        <w:rPr>
          <w:rFonts w:cs="B Mitra"/>
          <w:sz w:val="32"/>
          <w:szCs w:val="32"/>
          <w:rtl/>
          <w:lang w:bidi="fa-IR"/>
        </w:rPr>
        <w:softHyphen/>
      </w:r>
      <w:r w:rsidRPr="00B63BA1">
        <w:rPr>
          <w:rFonts w:cs="B Mitra" w:hint="cs"/>
          <w:sz w:val="32"/>
          <w:szCs w:val="32"/>
          <w:rtl/>
          <w:lang w:bidi="fa-IR"/>
        </w:rPr>
        <w:t>ها باشد و مورد نقد قرار گیرد، معادل 25 ساعت حق</w:t>
      </w:r>
      <w:r w:rsidRPr="00B63BA1">
        <w:rPr>
          <w:rFonts w:cs="B Mitra"/>
          <w:sz w:val="32"/>
          <w:szCs w:val="32"/>
          <w:rtl/>
          <w:lang w:bidi="fa-IR"/>
        </w:rPr>
        <w:softHyphen/>
      </w:r>
      <w:r w:rsidRPr="00B63BA1">
        <w:rPr>
          <w:rFonts w:cs="B Mitra" w:hint="cs"/>
          <w:sz w:val="32"/>
          <w:szCs w:val="32"/>
          <w:rtl/>
          <w:lang w:bidi="fa-IR"/>
        </w:rPr>
        <w:t>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2BBA3508" w14:textId="77777777" w:rsidR="00B63BA1" w:rsidRPr="00B63BA1" w:rsidRDefault="00B63BA1" w:rsidP="00B63BA1">
      <w:pPr>
        <w:pStyle w:val="ListParagraph"/>
        <w:numPr>
          <w:ilvl w:val="0"/>
          <w:numId w:val="3"/>
        </w:numPr>
        <w:tabs>
          <w:tab w:val="right" w:pos="1563"/>
        </w:tabs>
        <w:bidi/>
        <w:spacing w:after="0" w:line="240" w:lineRule="auto"/>
        <w:jc w:val="both"/>
        <w:rPr>
          <w:rFonts w:cs="B Mitra"/>
          <w:b/>
          <w:bCs/>
          <w:sz w:val="32"/>
          <w:szCs w:val="32"/>
          <w:rtl/>
          <w:lang w:bidi="fa-IR"/>
        </w:rPr>
      </w:pPr>
      <w:r w:rsidRPr="00B63BA1">
        <w:rPr>
          <w:rFonts w:cs="B Mitra" w:hint="cs"/>
          <w:sz w:val="32"/>
          <w:szCs w:val="32"/>
          <w:rtl/>
          <w:lang w:bidi="fa-IR"/>
        </w:rPr>
        <w:t>به هر یک از ارزیابان بابت ارزیابی اولیه متن کرسی ترویجی، قبل از برگزاری جلسه، معادل 6 ساعت حق</w:t>
      </w:r>
      <w:r w:rsidRPr="00B63BA1">
        <w:rPr>
          <w:rFonts w:cs="B Mitra"/>
          <w:sz w:val="32"/>
          <w:szCs w:val="32"/>
          <w:rtl/>
          <w:lang w:bidi="fa-IR"/>
        </w:rPr>
        <w:softHyphen/>
      </w:r>
      <w:r w:rsidRPr="00B63BA1">
        <w:rPr>
          <w:rFonts w:cs="B Mitra" w:hint="cs"/>
          <w:sz w:val="32"/>
          <w:szCs w:val="32"/>
          <w:rtl/>
          <w:lang w:bidi="fa-IR"/>
        </w:rPr>
        <w:t>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21913D43" w14:textId="77777777" w:rsidR="00B63BA1" w:rsidRPr="00B63BA1" w:rsidRDefault="00B63BA1" w:rsidP="00B63BA1">
      <w:pPr>
        <w:pStyle w:val="ListParagraph"/>
        <w:numPr>
          <w:ilvl w:val="0"/>
          <w:numId w:val="3"/>
        </w:numPr>
        <w:tabs>
          <w:tab w:val="right" w:pos="1563"/>
        </w:tabs>
        <w:bidi/>
        <w:spacing w:after="0"/>
        <w:jc w:val="both"/>
        <w:rPr>
          <w:rFonts w:cs="B Mitra"/>
          <w:b/>
          <w:bCs/>
          <w:sz w:val="32"/>
          <w:szCs w:val="32"/>
          <w:lang w:bidi="fa-IR"/>
        </w:rPr>
      </w:pPr>
      <w:r w:rsidRPr="00B63BA1">
        <w:rPr>
          <w:rFonts w:cs="B Mitra" w:hint="cs"/>
          <w:sz w:val="32"/>
          <w:szCs w:val="32"/>
          <w:rtl/>
          <w:lang w:bidi="fa-IR"/>
        </w:rPr>
        <w:lastRenderedPageBreak/>
        <w:t>به هر یک از ناقدین حاضر در جلسۀ کرسی ترویجی (حداکثر دو ناقد) بابت نقادی دقیق و ارائۀ نقدها به مدیر جلسه در روز برگزاری</w:t>
      </w:r>
      <w:r w:rsidRPr="00B63BA1">
        <w:rPr>
          <w:rFonts w:cs="B Mitra"/>
          <w:sz w:val="32"/>
          <w:szCs w:val="32"/>
          <w:lang w:bidi="fa-IR"/>
        </w:rPr>
        <w:t xml:space="preserve"> </w:t>
      </w:r>
      <w:r w:rsidRPr="00B63BA1">
        <w:rPr>
          <w:rFonts w:cs="B Mitra" w:hint="cs"/>
          <w:sz w:val="32"/>
          <w:szCs w:val="32"/>
          <w:rtl/>
          <w:lang w:bidi="fa-IR"/>
        </w:rPr>
        <w:t>کرسی ترویجی، معادل 12 ساعت حق</w:t>
      </w:r>
      <w:r w:rsidRPr="00B63BA1">
        <w:rPr>
          <w:rFonts w:cs="B Mitra"/>
          <w:sz w:val="32"/>
          <w:szCs w:val="32"/>
          <w:rtl/>
          <w:lang w:bidi="fa-IR"/>
        </w:rPr>
        <w:softHyphen/>
      </w:r>
      <w:r w:rsidRPr="00B63BA1">
        <w:rPr>
          <w:rFonts w:cs="B Mitra" w:hint="cs"/>
          <w:sz w:val="32"/>
          <w:szCs w:val="32"/>
          <w:rtl/>
          <w:lang w:bidi="fa-IR"/>
        </w:rPr>
        <w:t>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5BE80682" w14:textId="77777777" w:rsidR="00B63BA1" w:rsidRPr="00B63BA1" w:rsidRDefault="00B63BA1" w:rsidP="00B63BA1">
      <w:pPr>
        <w:pStyle w:val="ListParagraph"/>
        <w:numPr>
          <w:ilvl w:val="0"/>
          <w:numId w:val="3"/>
        </w:numPr>
        <w:tabs>
          <w:tab w:val="right" w:pos="1563"/>
        </w:tabs>
        <w:bidi/>
        <w:spacing w:after="0"/>
        <w:jc w:val="both"/>
        <w:rPr>
          <w:rFonts w:cs="B Mitra"/>
          <w:b/>
          <w:bCs/>
          <w:sz w:val="32"/>
          <w:szCs w:val="32"/>
          <w:lang w:bidi="fa-IR"/>
        </w:rPr>
      </w:pPr>
      <w:r w:rsidRPr="00B63BA1">
        <w:rPr>
          <w:rFonts w:cs="B Mitra" w:hint="cs"/>
          <w:sz w:val="32"/>
          <w:szCs w:val="32"/>
          <w:rtl/>
          <w:lang w:bidi="fa-IR"/>
        </w:rPr>
        <w:t>به مدیر جلسه که متناسب با تخصص علمی و مرتبط با موضوع کرسی ترویجی توسط نمایندۀ  دانشکده در شورای کرسی</w:t>
      </w:r>
      <w:r w:rsidRPr="00B63BA1">
        <w:rPr>
          <w:rFonts w:cs="B Mitra"/>
          <w:sz w:val="32"/>
          <w:szCs w:val="32"/>
          <w:rtl/>
          <w:lang w:bidi="fa-IR"/>
        </w:rPr>
        <w:softHyphen/>
      </w:r>
      <w:r w:rsidRPr="00B63BA1">
        <w:rPr>
          <w:rFonts w:cs="B Mitra" w:hint="cs"/>
          <w:sz w:val="32"/>
          <w:szCs w:val="32"/>
          <w:rtl/>
          <w:lang w:bidi="fa-IR"/>
        </w:rPr>
        <w:t>ها انتخاب می</w:t>
      </w:r>
      <w:r w:rsidRPr="00B63BA1">
        <w:rPr>
          <w:rFonts w:cs="B Mitra"/>
          <w:sz w:val="32"/>
          <w:szCs w:val="32"/>
          <w:rtl/>
          <w:lang w:bidi="fa-IR"/>
        </w:rPr>
        <w:softHyphen/>
      </w:r>
      <w:r w:rsidRPr="00B63BA1">
        <w:rPr>
          <w:rFonts w:cs="B Mitra" w:hint="cs"/>
          <w:sz w:val="32"/>
          <w:szCs w:val="32"/>
          <w:rtl/>
          <w:lang w:bidi="fa-IR"/>
        </w:rPr>
        <w:t>شود، بابت مدیریت جلسه،</w:t>
      </w:r>
      <w:r w:rsidRPr="00B63BA1">
        <w:rPr>
          <w:rFonts w:cs="B Mitra"/>
          <w:sz w:val="32"/>
          <w:szCs w:val="32"/>
          <w:lang w:bidi="fa-IR"/>
        </w:rPr>
        <w:t xml:space="preserve"> </w:t>
      </w:r>
      <w:r w:rsidRPr="00B63BA1">
        <w:rPr>
          <w:rFonts w:cs="B Mitra" w:hint="cs"/>
          <w:sz w:val="32"/>
          <w:szCs w:val="32"/>
          <w:rtl/>
          <w:lang w:bidi="fa-IR"/>
        </w:rPr>
        <w:t>جمع</w:t>
      </w:r>
      <w:r w:rsidRPr="00B63BA1">
        <w:rPr>
          <w:rFonts w:cs="B Mitra"/>
          <w:sz w:val="32"/>
          <w:szCs w:val="32"/>
          <w:rtl/>
          <w:lang w:bidi="fa-IR"/>
        </w:rPr>
        <w:softHyphen/>
      </w:r>
      <w:r w:rsidRPr="00B63BA1">
        <w:rPr>
          <w:rFonts w:cs="B Mitra" w:hint="cs"/>
          <w:sz w:val="32"/>
          <w:szCs w:val="32"/>
          <w:rtl/>
          <w:lang w:bidi="fa-IR"/>
        </w:rPr>
        <w:t>بندی مطالب و تهیۀ گزارش، معادل 6 ساعت حق 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6F4E9AE4" w14:textId="77777777" w:rsidR="00B63BA1" w:rsidRPr="00B63BA1" w:rsidRDefault="00B63BA1" w:rsidP="00B63BA1">
      <w:pPr>
        <w:pStyle w:val="ListParagraph"/>
        <w:numPr>
          <w:ilvl w:val="0"/>
          <w:numId w:val="3"/>
        </w:numPr>
        <w:tabs>
          <w:tab w:val="right" w:pos="1563"/>
        </w:tabs>
        <w:bidi/>
        <w:spacing w:after="0"/>
        <w:jc w:val="both"/>
        <w:rPr>
          <w:rFonts w:cs="B Mitra"/>
          <w:b/>
          <w:bCs/>
          <w:sz w:val="32"/>
          <w:szCs w:val="32"/>
          <w:lang w:bidi="fa-IR"/>
        </w:rPr>
      </w:pPr>
      <w:r w:rsidRPr="00B63BA1">
        <w:rPr>
          <w:rFonts w:cs="B Mitra" w:hint="cs"/>
          <w:sz w:val="32"/>
          <w:szCs w:val="32"/>
          <w:rtl/>
          <w:lang w:bidi="fa-IR"/>
        </w:rPr>
        <w:t>به نمایندۀ کرسی</w:t>
      </w:r>
      <w:r w:rsidRPr="00B63BA1">
        <w:rPr>
          <w:rFonts w:cs="B Mitra"/>
          <w:sz w:val="32"/>
          <w:szCs w:val="32"/>
          <w:rtl/>
          <w:lang w:bidi="fa-IR"/>
        </w:rPr>
        <w:softHyphen/>
      </w:r>
      <w:r w:rsidRPr="00B63BA1">
        <w:rPr>
          <w:rFonts w:cs="B Mitra" w:hint="cs"/>
          <w:sz w:val="32"/>
          <w:szCs w:val="32"/>
          <w:rtl/>
          <w:lang w:bidi="fa-IR"/>
        </w:rPr>
        <w:t>ها در هر دانشکده بابت برنامه</w:t>
      </w:r>
      <w:r w:rsidRPr="00B63BA1">
        <w:rPr>
          <w:rFonts w:cs="B Mitra"/>
          <w:sz w:val="32"/>
          <w:szCs w:val="32"/>
          <w:rtl/>
          <w:lang w:bidi="fa-IR"/>
        </w:rPr>
        <w:softHyphen/>
      </w:r>
      <w:r w:rsidRPr="00B63BA1">
        <w:rPr>
          <w:rFonts w:cs="B Mitra" w:hint="cs"/>
          <w:sz w:val="32"/>
          <w:szCs w:val="32"/>
          <w:rtl/>
          <w:lang w:bidi="fa-IR"/>
        </w:rPr>
        <w:t>ریزی، هماهنگی، اطلاع</w:t>
      </w:r>
      <w:r w:rsidRPr="00B63BA1">
        <w:rPr>
          <w:rFonts w:cs="B Mitra"/>
          <w:sz w:val="32"/>
          <w:szCs w:val="32"/>
          <w:rtl/>
          <w:lang w:bidi="fa-IR"/>
        </w:rPr>
        <w:softHyphen/>
      </w:r>
      <w:r w:rsidRPr="00B63BA1">
        <w:rPr>
          <w:rFonts w:cs="B Mitra" w:hint="cs"/>
          <w:sz w:val="32"/>
          <w:szCs w:val="32"/>
          <w:rtl/>
          <w:lang w:bidi="fa-IR"/>
        </w:rPr>
        <w:t>رسانی، برگزاری کرسی و ارسال مستندات بعد از جلسۀ کرسی ترویجی، معادل 12 ساعت حق</w:t>
      </w:r>
      <w:r w:rsidRPr="00B63BA1">
        <w:rPr>
          <w:rFonts w:cs="B Mitra"/>
          <w:sz w:val="32"/>
          <w:szCs w:val="32"/>
          <w:rtl/>
          <w:lang w:bidi="fa-IR"/>
        </w:rPr>
        <w:softHyphen/>
      </w:r>
      <w:r w:rsidRPr="00B63BA1">
        <w:rPr>
          <w:rFonts w:cs="B Mitra" w:hint="cs"/>
          <w:sz w:val="32"/>
          <w:szCs w:val="32"/>
          <w:rtl/>
          <w:lang w:bidi="fa-IR"/>
        </w:rPr>
        <w:t>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35990BB9" w14:textId="77777777" w:rsidR="00B63BA1" w:rsidRPr="00B63BA1" w:rsidRDefault="00B63BA1" w:rsidP="00B63BA1">
      <w:pPr>
        <w:bidi/>
        <w:spacing w:line="240" w:lineRule="auto"/>
        <w:ind w:left="360"/>
        <w:jc w:val="both"/>
        <w:rPr>
          <w:rFonts w:cs="B Mitra"/>
          <w:sz w:val="32"/>
          <w:szCs w:val="32"/>
          <w:lang w:bidi="fa-IR"/>
        </w:rPr>
      </w:pPr>
      <w:r w:rsidRPr="00B63BA1">
        <w:rPr>
          <w:rFonts w:cs="B Mitra" w:hint="cs"/>
          <w:sz w:val="32"/>
          <w:szCs w:val="32"/>
          <w:rtl/>
          <w:lang w:bidi="fa-IR"/>
        </w:rPr>
        <w:t>تبصره 9: حق</w:t>
      </w:r>
      <w:r w:rsidRPr="00B63BA1">
        <w:rPr>
          <w:rFonts w:cs="B Mitra"/>
          <w:sz w:val="32"/>
          <w:szCs w:val="32"/>
          <w:rtl/>
          <w:lang w:bidi="fa-IR"/>
        </w:rPr>
        <w:softHyphen/>
      </w:r>
      <w:r w:rsidRPr="00B63BA1">
        <w:rPr>
          <w:rFonts w:cs="B Mitra" w:hint="cs"/>
          <w:sz w:val="32"/>
          <w:szCs w:val="32"/>
          <w:rtl/>
          <w:lang w:bidi="fa-IR"/>
        </w:rPr>
        <w:t>الزحمه ناقد بیرونی غیرهیأت علمی بدون مدرک دکتری به اندازۀ مربی پایۀ 1 و دارای مدرک دکتری به اندازۀ استادیار پایۀ 1، حق</w:t>
      </w:r>
      <w:r w:rsidRPr="00B63BA1">
        <w:rPr>
          <w:rFonts w:cs="B Mitra"/>
          <w:sz w:val="32"/>
          <w:szCs w:val="32"/>
          <w:rtl/>
          <w:lang w:bidi="fa-IR"/>
        </w:rPr>
        <w:softHyphen/>
      </w:r>
      <w:r w:rsidRPr="00B63BA1">
        <w:rPr>
          <w:rFonts w:cs="B Mitra" w:hint="cs"/>
          <w:sz w:val="32"/>
          <w:szCs w:val="32"/>
          <w:rtl/>
          <w:lang w:bidi="fa-IR"/>
        </w:rPr>
        <w:t>الزحمۀ ناقد بیرونی غیرایرانی، معادل استادیار پایۀ 1 پرداخت می</w:t>
      </w:r>
      <w:r w:rsidRPr="00B63BA1">
        <w:rPr>
          <w:rFonts w:cs="B Mitra"/>
          <w:sz w:val="32"/>
          <w:szCs w:val="32"/>
          <w:rtl/>
          <w:lang w:bidi="fa-IR"/>
        </w:rPr>
        <w:softHyphen/>
      </w:r>
      <w:r w:rsidRPr="00B63BA1">
        <w:rPr>
          <w:rFonts w:cs="B Mitra" w:hint="cs"/>
          <w:sz w:val="32"/>
          <w:szCs w:val="32"/>
          <w:rtl/>
          <w:lang w:bidi="fa-IR"/>
        </w:rPr>
        <w:t>شود.</w:t>
      </w:r>
    </w:p>
    <w:p w14:paraId="4B638B74" w14:textId="77777777" w:rsidR="00B63BA1" w:rsidRPr="00B63BA1" w:rsidRDefault="00B63BA1" w:rsidP="00B63BA1">
      <w:pPr>
        <w:bidi/>
        <w:spacing w:line="240" w:lineRule="auto"/>
        <w:jc w:val="both"/>
        <w:rPr>
          <w:rFonts w:cs="B Mitra"/>
          <w:sz w:val="32"/>
          <w:szCs w:val="32"/>
          <w:rtl/>
          <w:lang w:bidi="fa-IR"/>
        </w:rPr>
      </w:pPr>
      <w:r w:rsidRPr="00B63BA1">
        <w:rPr>
          <w:rFonts w:cs="B Mitra" w:hint="cs"/>
          <w:sz w:val="32"/>
          <w:szCs w:val="32"/>
          <w:rtl/>
          <w:lang w:bidi="fa-IR"/>
        </w:rPr>
        <w:t xml:space="preserve">    تبصره 10: برای طرحنامه</w:t>
      </w:r>
      <w:r w:rsidRPr="00B63BA1">
        <w:rPr>
          <w:rFonts w:cs="B Mitra"/>
          <w:sz w:val="32"/>
          <w:szCs w:val="32"/>
          <w:rtl/>
          <w:lang w:bidi="fa-IR"/>
        </w:rPr>
        <w:softHyphen/>
      </w:r>
      <w:r w:rsidRPr="00B63BA1">
        <w:rPr>
          <w:rFonts w:cs="B Mitra" w:hint="cs"/>
          <w:sz w:val="32"/>
          <w:szCs w:val="32"/>
          <w:rtl/>
          <w:lang w:bidi="fa-IR"/>
        </w:rPr>
        <w:t>هایی با موضوع میان</w:t>
      </w:r>
      <w:r w:rsidRPr="00B63BA1">
        <w:rPr>
          <w:rFonts w:cs="B Mitra"/>
          <w:sz w:val="32"/>
          <w:szCs w:val="32"/>
          <w:rtl/>
          <w:lang w:bidi="fa-IR"/>
        </w:rPr>
        <w:softHyphen/>
      </w:r>
      <w:r w:rsidRPr="00B63BA1">
        <w:rPr>
          <w:rFonts w:cs="B Mitra" w:hint="cs"/>
          <w:sz w:val="32"/>
          <w:szCs w:val="32"/>
          <w:rtl/>
          <w:lang w:bidi="fa-IR"/>
        </w:rPr>
        <w:t>رشته</w:t>
      </w:r>
      <w:r w:rsidRPr="00B63BA1">
        <w:rPr>
          <w:rFonts w:cs="B Mitra"/>
          <w:sz w:val="32"/>
          <w:szCs w:val="32"/>
          <w:rtl/>
          <w:lang w:bidi="fa-IR"/>
        </w:rPr>
        <w:softHyphen/>
      </w:r>
      <w:r w:rsidRPr="00B63BA1">
        <w:rPr>
          <w:rFonts w:cs="B Mitra" w:hint="cs"/>
          <w:sz w:val="32"/>
          <w:szCs w:val="32"/>
          <w:rtl/>
          <w:lang w:bidi="fa-IR"/>
        </w:rPr>
        <w:t>ای که توسط دو نفر پژوهش و ارائه صورت گرفته است، برای هر کدام معادل 18 ساعت حق</w:t>
      </w:r>
      <w:r w:rsidRPr="00B63BA1">
        <w:rPr>
          <w:rFonts w:cs="B Mitra"/>
          <w:sz w:val="32"/>
          <w:szCs w:val="32"/>
          <w:rtl/>
          <w:lang w:bidi="fa-IR"/>
        </w:rPr>
        <w:softHyphen/>
      </w:r>
      <w:r w:rsidRPr="00B63BA1">
        <w:rPr>
          <w:rFonts w:cs="B Mitra" w:hint="cs"/>
          <w:sz w:val="32"/>
          <w:szCs w:val="32"/>
          <w:rtl/>
          <w:lang w:bidi="fa-IR"/>
        </w:rPr>
        <w:t>التحقیق، متناسب با مرتبۀ علمی ایشان پرداخت می</w:t>
      </w:r>
      <w:r w:rsidRPr="00B63BA1">
        <w:rPr>
          <w:rFonts w:cs="B Mitra"/>
          <w:sz w:val="32"/>
          <w:szCs w:val="32"/>
          <w:rtl/>
          <w:lang w:bidi="fa-IR"/>
        </w:rPr>
        <w:softHyphen/>
      </w:r>
      <w:r w:rsidRPr="00B63BA1">
        <w:rPr>
          <w:rFonts w:cs="B Mitra" w:hint="cs"/>
          <w:sz w:val="32"/>
          <w:szCs w:val="32"/>
          <w:rtl/>
          <w:lang w:bidi="fa-IR"/>
        </w:rPr>
        <w:t>شود.</w:t>
      </w:r>
    </w:p>
    <w:p w14:paraId="44E9B369" w14:textId="77777777" w:rsidR="00B63BA1" w:rsidRPr="00B63BA1" w:rsidRDefault="00B63BA1" w:rsidP="00B63BA1">
      <w:pPr>
        <w:bidi/>
        <w:jc w:val="both"/>
        <w:rPr>
          <w:rFonts w:cs="B Mitra"/>
          <w:b/>
          <w:bCs/>
          <w:sz w:val="28"/>
          <w:szCs w:val="28"/>
          <w:rtl/>
          <w:lang w:bidi="fa-IR"/>
        </w:rPr>
      </w:pPr>
      <w:r w:rsidRPr="00B63BA1">
        <w:rPr>
          <w:rFonts w:cs="B Mitra" w:hint="cs"/>
          <w:b/>
          <w:bCs/>
          <w:sz w:val="28"/>
          <w:szCs w:val="28"/>
          <w:rtl/>
          <w:lang w:bidi="fa-IR"/>
        </w:rPr>
        <w:t>مادۀ 8. امتیازهای مربوط به برگزاری کرسی</w:t>
      </w:r>
      <w:r w:rsidRPr="00B63BA1">
        <w:rPr>
          <w:rFonts w:cs="B Mitra"/>
          <w:b/>
          <w:bCs/>
          <w:sz w:val="28"/>
          <w:szCs w:val="28"/>
          <w:rtl/>
          <w:lang w:bidi="fa-IR"/>
        </w:rPr>
        <w:softHyphen/>
      </w:r>
      <w:r w:rsidRPr="00B63BA1">
        <w:rPr>
          <w:rFonts w:cs="B Mitra" w:hint="cs"/>
          <w:b/>
          <w:bCs/>
          <w:sz w:val="28"/>
          <w:szCs w:val="28"/>
          <w:rtl/>
          <w:lang w:bidi="fa-IR"/>
        </w:rPr>
        <w:t>های ترویجی</w:t>
      </w:r>
    </w:p>
    <w:p w14:paraId="5494ADEB" w14:textId="77777777" w:rsidR="00B63BA1" w:rsidRPr="00B63BA1" w:rsidRDefault="00B63BA1" w:rsidP="00B63BA1">
      <w:pPr>
        <w:pStyle w:val="ListParagraph"/>
        <w:numPr>
          <w:ilvl w:val="0"/>
          <w:numId w:val="4"/>
        </w:numPr>
        <w:tabs>
          <w:tab w:val="right" w:pos="1563"/>
        </w:tabs>
        <w:bidi/>
        <w:spacing w:after="0"/>
        <w:jc w:val="both"/>
        <w:rPr>
          <w:rFonts w:cs="B Mitra"/>
          <w:b/>
          <w:bCs/>
          <w:sz w:val="32"/>
          <w:szCs w:val="32"/>
          <w:rtl/>
          <w:lang w:bidi="fa-IR"/>
        </w:rPr>
      </w:pPr>
      <w:r w:rsidRPr="00B63BA1">
        <w:rPr>
          <w:rFonts w:cs="B Mitra" w:hint="cs"/>
          <w:sz w:val="32"/>
          <w:szCs w:val="32"/>
          <w:rtl/>
          <w:lang w:bidi="fa-IR"/>
        </w:rPr>
        <w:t>گواهی تأیید برگزاری کرسی ترویجی برای صاحب کرسی ترویجی، ناقدین و مدیر جلسه با امضای مشترک دبیر هیأت حمایت از کرسی</w:t>
      </w:r>
      <w:r w:rsidRPr="00B63BA1">
        <w:rPr>
          <w:rFonts w:cs="B Mitra"/>
          <w:sz w:val="32"/>
          <w:szCs w:val="32"/>
          <w:rtl/>
          <w:lang w:bidi="fa-IR"/>
        </w:rPr>
        <w:softHyphen/>
      </w:r>
      <w:r w:rsidRPr="00B63BA1">
        <w:rPr>
          <w:rFonts w:cs="B Mitra" w:hint="cs"/>
          <w:sz w:val="32"/>
          <w:szCs w:val="32"/>
          <w:rtl/>
          <w:lang w:bidi="fa-IR"/>
        </w:rPr>
        <w:t>ها و رئیس دانشگاه صادر می</w:t>
      </w:r>
      <w:r w:rsidRPr="00B63BA1">
        <w:rPr>
          <w:rFonts w:cs="B Mitra"/>
          <w:sz w:val="32"/>
          <w:szCs w:val="32"/>
          <w:rtl/>
          <w:lang w:bidi="fa-IR"/>
        </w:rPr>
        <w:softHyphen/>
      </w:r>
      <w:r w:rsidRPr="00B63BA1">
        <w:rPr>
          <w:rFonts w:cs="B Mitra" w:hint="cs"/>
          <w:sz w:val="32"/>
          <w:szCs w:val="32"/>
          <w:rtl/>
          <w:lang w:bidi="fa-IR"/>
        </w:rPr>
        <w:t>شود.</w:t>
      </w:r>
    </w:p>
    <w:p w14:paraId="66E0E3FD" w14:textId="77777777" w:rsidR="00B63BA1" w:rsidRPr="00B63BA1" w:rsidRDefault="00B63BA1" w:rsidP="00B63BA1">
      <w:pPr>
        <w:pStyle w:val="ListParagraph"/>
        <w:numPr>
          <w:ilvl w:val="0"/>
          <w:numId w:val="4"/>
        </w:numPr>
        <w:tabs>
          <w:tab w:val="right" w:pos="1563"/>
        </w:tabs>
        <w:bidi/>
        <w:spacing w:after="0"/>
        <w:jc w:val="both"/>
        <w:rPr>
          <w:rFonts w:cs="B Mitra"/>
          <w:b/>
          <w:bCs/>
          <w:sz w:val="32"/>
          <w:szCs w:val="32"/>
          <w:lang w:bidi="fa-IR"/>
        </w:rPr>
      </w:pPr>
      <w:r w:rsidRPr="00B63BA1">
        <w:rPr>
          <w:rFonts w:cs="B Mitra" w:hint="cs"/>
          <w:sz w:val="32"/>
          <w:szCs w:val="32"/>
          <w:rtl/>
          <w:lang w:bidi="fa-IR"/>
        </w:rPr>
        <w:t>به ازای هر کرسی ترویجی برگزارشده 4 امتیاز پژوهانه به صاحب کرسی ترویجی اعطا می</w:t>
      </w:r>
      <w:r w:rsidRPr="00B63BA1">
        <w:rPr>
          <w:rFonts w:cs="B Mitra"/>
          <w:sz w:val="32"/>
          <w:szCs w:val="32"/>
          <w:rtl/>
          <w:lang w:bidi="fa-IR"/>
        </w:rPr>
        <w:softHyphen/>
      </w:r>
      <w:r w:rsidRPr="00B63BA1">
        <w:rPr>
          <w:rFonts w:cs="B Mitra" w:hint="cs"/>
          <w:sz w:val="32"/>
          <w:szCs w:val="32"/>
          <w:rtl/>
          <w:lang w:bidi="fa-IR"/>
        </w:rPr>
        <w:t>شود.</w:t>
      </w:r>
    </w:p>
    <w:p w14:paraId="5C975606" w14:textId="77777777" w:rsidR="00B63BA1" w:rsidRPr="00B63BA1" w:rsidRDefault="00B63BA1" w:rsidP="00B63BA1">
      <w:pPr>
        <w:pStyle w:val="ListParagraph"/>
        <w:numPr>
          <w:ilvl w:val="0"/>
          <w:numId w:val="4"/>
        </w:numPr>
        <w:tabs>
          <w:tab w:val="right" w:pos="1563"/>
        </w:tabs>
        <w:bidi/>
        <w:spacing w:after="0"/>
        <w:jc w:val="both"/>
        <w:rPr>
          <w:rFonts w:cs="B Mitra"/>
          <w:b/>
          <w:bCs/>
          <w:sz w:val="32"/>
          <w:szCs w:val="32"/>
          <w:lang w:bidi="fa-IR"/>
        </w:rPr>
      </w:pPr>
      <w:r w:rsidRPr="00B63BA1">
        <w:rPr>
          <w:rFonts w:cs="B Mitra" w:hint="cs"/>
          <w:sz w:val="32"/>
          <w:szCs w:val="32"/>
          <w:rtl/>
          <w:lang w:bidi="fa-IR"/>
        </w:rPr>
        <w:t>هیأت ممیزۀ دانشگاه برای ارائه</w:t>
      </w:r>
      <w:r w:rsidRPr="00B63BA1">
        <w:rPr>
          <w:rFonts w:cs="B Mitra"/>
          <w:sz w:val="32"/>
          <w:szCs w:val="32"/>
          <w:rtl/>
          <w:lang w:bidi="fa-IR"/>
        </w:rPr>
        <w:softHyphen/>
      </w:r>
      <w:r w:rsidRPr="00B63BA1">
        <w:rPr>
          <w:rFonts w:cs="B Mitra" w:hint="cs"/>
          <w:sz w:val="32"/>
          <w:szCs w:val="32"/>
          <w:rtl/>
          <w:lang w:bidi="fa-IR"/>
        </w:rPr>
        <w:t>کنندۀ هر کرسی ترویجی در دانشکده</w:t>
      </w:r>
      <w:r w:rsidRPr="00B63BA1">
        <w:rPr>
          <w:rFonts w:cs="B Mitra"/>
          <w:sz w:val="32"/>
          <w:szCs w:val="32"/>
          <w:rtl/>
          <w:lang w:bidi="fa-IR"/>
        </w:rPr>
        <w:softHyphen/>
      </w:r>
      <w:r w:rsidRPr="00B63BA1">
        <w:rPr>
          <w:rFonts w:cs="B Mitra" w:hint="cs"/>
          <w:sz w:val="32"/>
          <w:szCs w:val="32"/>
          <w:rtl/>
          <w:lang w:bidi="fa-IR"/>
        </w:rPr>
        <w:t>ها</w:t>
      </w:r>
      <w:r w:rsidRPr="00B63BA1">
        <w:rPr>
          <w:rFonts w:cs="B Mitra"/>
          <w:sz w:val="32"/>
          <w:szCs w:val="32"/>
          <w:lang w:bidi="fa-IR"/>
        </w:rPr>
        <w:t xml:space="preserve"> </w:t>
      </w:r>
      <w:r w:rsidRPr="00B63BA1">
        <w:rPr>
          <w:rFonts w:cs="B Mitra" w:hint="cs"/>
          <w:sz w:val="32"/>
          <w:szCs w:val="32"/>
          <w:rtl/>
          <w:lang w:bidi="fa-IR"/>
        </w:rPr>
        <w:t>2 تا 4 امتیاز پژوهشی جهت ترفیع پایه و ارتقاء اعطا می</w:t>
      </w:r>
      <w:r w:rsidRPr="00B63BA1">
        <w:rPr>
          <w:rFonts w:cs="B Mitra"/>
          <w:sz w:val="32"/>
          <w:szCs w:val="32"/>
          <w:rtl/>
          <w:lang w:bidi="fa-IR"/>
        </w:rPr>
        <w:softHyphen/>
      </w:r>
      <w:r w:rsidRPr="00B63BA1">
        <w:rPr>
          <w:rFonts w:cs="B Mitra" w:hint="cs"/>
          <w:sz w:val="32"/>
          <w:szCs w:val="32"/>
          <w:rtl/>
          <w:lang w:bidi="fa-IR"/>
        </w:rPr>
        <w:t>نماید.</w:t>
      </w:r>
    </w:p>
    <w:p w14:paraId="34CBFA59" w14:textId="77777777" w:rsidR="00B63BA1" w:rsidRPr="00B63BA1" w:rsidRDefault="00B63BA1" w:rsidP="00B63BA1">
      <w:pPr>
        <w:pStyle w:val="ListParagraph"/>
        <w:numPr>
          <w:ilvl w:val="0"/>
          <w:numId w:val="4"/>
        </w:numPr>
        <w:tabs>
          <w:tab w:val="right" w:pos="1563"/>
        </w:tabs>
        <w:bidi/>
        <w:spacing w:after="0"/>
        <w:jc w:val="both"/>
        <w:rPr>
          <w:rFonts w:cs="B Mitra"/>
          <w:b/>
          <w:bCs/>
          <w:sz w:val="32"/>
          <w:szCs w:val="32"/>
          <w:lang w:bidi="fa-IR"/>
        </w:rPr>
      </w:pPr>
      <w:r w:rsidRPr="00B63BA1">
        <w:rPr>
          <w:rFonts w:cs="B Mitra" w:hint="cs"/>
          <w:sz w:val="32"/>
          <w:szCs w:val="32"/>
          <w:rtl/>
          <w:lang w:bidi="fa-IR"/>
        </w:rPr>
        <w:t>کمیتۀ ترفیعات دانشگاه برای ناقدان هر کرسی ترویجی در دانشکده</w:t>
      </w:r>
      <w:r w:rsidRPr="00B63BA1">
        <w:rPr>
          <w:rFonts w:cs="B Mitra"/>
          <w:sz w:val="32"/>
          <w:szCs w:val="32"/>
          <w:rtl/>
          <w:lang w:bidi="fa-IR"/>
        </w:rPr>
        <w:softHyphen/>
      </w:r>
      <w:r w:rsidRPr="00B63BA1">
        <w:rPr>
          <w:rFonts w:cs="B Mitra" w:hint="cs"/>
          <w:sz w:val="32"/>
          <w:szCs w:val="32"/>
          <w:rtl/>
          <w:lang w:bidi="fa-IR"/>
        </w:rPr>
        <w:t>ها</w:t>
      </w:r>
      <w:r w:rsidRPr="00B63BA1">
        <w:rPr>
          <w:rFonts w:cs="B Mitra"/>
          <w:sz w:val="32"/>
          <w:szCs w:val="32"/>
          <w:lang w:bidi="fa-IR"/>
        </w:rPr>
        <w:t xml:space="preserve"> </w:t>
      </w:r>
      <w:r w:rsidRPr="00B63BA1">
        <w:rPr>
          <w:rFonts w:cs="B Mitra" w:hint="cs"/>
          <w:sz w:val="32"/>
          <w:szCs w:val="32"/>
          <w:rtl/>
          <w:lang w:bidi="fa-IR"/>
        </w:rPr>
        <w:t>1 تا 2 امتیاز پژوهشی صرفاً جهت ترفیع پایه اعطا می</w:t>
      </w:r>
      <w:r w:rsidRPr="00B63BA1">
        <w:rPr>
          <w:rFonts w:cs="B Mitra"/>
          <w:sz w:val="32"/>
          <w:szCs w:val="32"/>
          <w:rtl/>
          <w:lang w:bidi="fa-IR"/>
        </w:rPr>
        <w:softHyphen/>
      </w:r>
      <w:r w:rsidRPr="00B63BA1">
        <w:rPr>
          <w:rFonts w:cs="B Mitra" w:hint="cs"/>
          <w:sz w:val="32"/>
          <w:szCs w:val="32"/>
          <w:rtl/>
          <w:lang w:bidi="fa-IR"/>
        </w:rPr>
        <w:t>نماید.</w:t>
      </w:r>
    </w:p>
    <w:p w14:paraId="104FFDD4" w14:textId="77777777" w:rsidR="00B63BA1" w:rsidRPr="00B63BA1" w:rsidRDefault="00B63BA1" w:rsidP="00B63BA1">
      <w:pPr>
        <w:pStyle w:val="ListParagraph"/>
        <w:numPr>
          <w:ilvl w:val="0"/>
          <w:numId w:val="4"/>
        </w:numPr>
        <w:tabs>
          <w:tab w:val="right" w:pos="1563"/>
        </w:tabs>
        <w:bidi/>
        <w:spacing w:after="0"/>
        <w:jc w:val="both"/>
        <w:rPr>
          <w:rFonts w:cs="B Mitra"/>
          <w:b/>
          <w:bCs/>
          <w:sz w:val="32"/>
          <w:szCs w:val="32"/>
          <w:lang w:bidi="fa-IR"/>
        </w:rPr>
      </w:pPr>
      <w:r w:rsidRPr="00B63BA1">
        <w:rPr>
          <w:rFonts w:cs="B Mitra" w:hint="cs"/>
          <w:sz w:val="32"/>
          <w:szCs w:val="32"/>
          <w:rtl/>
          <w:lang w:bidi="fa-IR"/>
        </w:rPr>
        <w:t>به مقالات چاپ</w:t>
      </w:r>
      <w:r w:rsidRPr="00B63BA1">
        <w:rPr>
          <w:rFonts w:cs="B Mitra"/>
          <w:sz w:val="32"/>
          <w:szCs w:val="32"/>
          <w:rtl/>
          <w:lang w:bidi="fa-IR"/>
        </w:rPr>
        <w:softHyphen/>
      </w:r>
      <w:r w:rsidRPr="00B63BA1">
        <w:rPr>
          <w:rFonts w:cs="B Mitra"/>
          <w:sz w:val="32"/>
          <w:szCs w:val="32"/>
          <w:lang w:bidi="fa-IR"/>
        </w:rPr>
        <w:t xml:space="preserve"> </w:t>
      </w:r>
      <w:r w:rsidRPr="00B63BA1">
        <w:rPr>
          <w:rFonts w:cs="B Mitra" w:hint="cs"/>
          <w:sz w:val="32"/>
          <w:szCs w:val="32"/>
          <w:rtl/>
          <w:lang w:bidi="fa-IR"/>
        </w:rPr>
        <w:t>شدۀ مستخرج از کرسی</w:t>
      </w:r>
      <w:r w:rsidRPr="00B63BA1">
        <w:rPr>
          <w:rFonts w:cs="B Mitra"/>
          <w:sz w:val="32"/>
          <w:szCs w:val="32"/>
          <w:rtl/>
          <w:lang w:bidi="fa-IR"/>
        </w:rPr>
        <w:softHyphen/>
      </w:r>
      <w:r w:rsidRPr="00B63BA1">
        <w:rPr>
          <w:rFonts w:cs="B Mitra" w:hint="cs"/>
          <w:sz w:val="32"/>
          <w:szCs w:val="32"/>
          <w:rtl/>
          <w:lang w:bidi="fa-IR"/>
        </w:rPr>
        <w:t>های ترویجی در کتاب مجموعه مقالات کرسی</w:t>
      </w:r>
      <w:r w:rsidRPr="00B63BA1">
        <w:rPr>
          <w:rFonts w:cs="B Mitra"/>
          <w:sz w:val="32"/>
          <w:szCs w:val="32"/>
          <w:rtl/>
          <w:lang w:bidi="fa-IR"/>
        </w:rPr>
        <w:softHyphen/>
      </w:r>
      <w:r w:rsidRPr="00B63BA1">
        <w:rPr>
          <w:rFonts w:cs="B Mitra" w:hint="cs"/>
          <w:sz w:val="32"/>
          <w:szCs w:val="32"/>
          <w:rtl/>
          <w:lang w:bidi="fa-IR"/>
        </w:rPr>
        <w:t>های دانشگاه تا سقف 3 امتیاز پژوهشی جهت ترفیع پایه اعطا می</w:t>
      </w:r>
      <w:r w:rsidRPr="00B63BA1">
        <w:rPr>
          <w:rFonts w:cs="B Mitra"/>
          <w:sz w:val="32"/>
          <w:szCs w:val="32"/>
          <w:rtl/>
          <w:lang w:bidi="fa-IR"/>
        </w:rPr>
        <w:softHyphen/>
      </w:r>
      <w:r w:rsidRPr="00B63BA1">
        <w:rPr>
          <w:rFonts w:cs="B Mitra" w:hint="cs"/>
          <w:sz w:val="32"/>
          <w:szCs w:val="32"/>
          <w:rtl/>
          <w:lang w:bidi="fa-IR"/>
        </w:rPr>
        <w:t>شود.</w:t>
      </w:r>
    </w:p>
    <w:p w14:paraId="0438F269" w14:textId="77777777" w:rsidR="00640F24" w:rsidRPr="00B63BA1" w:rsidRDefault="00640F24">
      <w:pPr>
        <w:rPr>
          <w:rFonts w:cs="B Mitra"/>
        </w:rPr>
      </w:pPr>
    </w:p>
    <w:sectPr w:rsidR="00640F24" w:rsidRPr="00B63BA1" w:rsidSect="00B63BA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891"/>
    <w:multiLevelType w:val="hybridMultilevel"/>
    <w:tmpl w:val="8F50894E"/>
    <w:lvl w:ilvl="0" w:tplc="E0C47476">
      <w:start w:val="1"/>
      <w:numFmt w:val="decimal"/>
      <w:lvlText w:val="%1."/>
      <w:lvlJc w:val="left"/>
      <w:pPr>
        <w:ind w:left="810" w:hanging="45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C3307"/>
    <w:multiLevelType w:val="hybridMultilevel"/>
    <w:tmpl w:val="EB0A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A43BD"/>
    <w:multiLevelType w:val="hybridMultilevel"/>
    <w:tmpl w:val="E08CE360"/>
    <w:lvl w:ilvl="0" w:tplc="96F84210">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B53F6"/>
    <w:multiLevelType w:val="hybridMultilevel"/>
    <w:tmpl w:val="27FE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871098">
    <w:abstractNumId w:val="3"/>
  </w:num>
  <w:num w:numId="2" w16cid:durableId="1929120920">
    <w:abstractNumId w:val="0"/>
  </w:num>
  <w:num w:numId="3" w16cid:durableId="1034883799">
    <w:abstractNumId w:val="1"/>
  </w:num>
  <w:num w:numId="4" w16cid:durableId="67688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A1"/>
    <w:rsid w:val="00060E86"/>
    <w:rsid w:val="000E385D"/>
    <w:rsid w:val="001639D3"/>
    <w:rsid w:val="00640F24"/>
    <w:rsid w:val="00813391"/>
    <w:rsid w:val="008C53A7"/>
    <w:rsid w:val="00A21A3C"/>
    <w:rsid w:val="00B63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817F"/>
  <w15:chartTrackingRefBased/>
  <w15:docId w15:val="{D6C3885F-802B-4660-A19F-E1D04EA9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B63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B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B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B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B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BA1"/>
    <w:rPr>
      <w:rFonts w:eastAsiaTheme="majorEastAsia" w:cstheme="majorBidi"/>
      <w:color w:val="272727" w:themeColor="text1" w:themeTint="D8"/>
    </w:rPr>
  </w:style>
  <w:style w:type="paragraph" w:styleId="Title">
    <w:name w:val="Title"/>
    <w:basedOn w:val="Normal"/>
    <w:next w:val="Normal"/>
    <w:link w:val="TitleChar"/>
    <w:uiPriority w:val="10"/>
    <w:qFormat/>
    <w:rsid w:val="00B63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BA1"/>
    <w:pPr>
      <w:spacing w:before="160"/>
      <w:jc w:val="center"/>
    </w:pPr>
    <w:rPr>
      <w:i/>
      <w:iCs/>
      <w:color w:val="404040" w:themeColor="text1" w:themeTint="BF"/>
    </w:rPr>
  </w:style>
  <w:style w:type="character" w:customStyle="1" w:styleId="QuoteChar">
    <w:name w:val="Quote Char"/>
    <w:basedOn w:val="DefaultParagraphFont"/>
    <w:link w:val="Quote"/>
    <w:uiPriority w:val="29"/>
    <w:rsid w:val="00B63BA1"/>
    <w:rPr>
      <w:i/>
      <w:iCs/>
      <w:color w:val="404040" w:themeColor="text1" w:themeTint="BF"/>
    </w:rPr>
  </w:style>
  <w:style w:type="paragraph" w:styleId="ListParagraph">
    <w:name w:val="List Paragraph"/>
    <w:basedOn w:val="Normal"/>
    <w:link w:val="ListParagraphChar"/>
    <w:uiPriority w:val="34"/>
    <w:qFormat/>
    <w:rsid w:val="00B63BA1"/>
    <w:pPr>
      <w:ind w:left="720"/>
      <w:contextualSpacing/>
    </w:pPr>
  </w:style>
  <w:style w:type="character" w:styleId="IntenseEmphasis">
    <w:name w:val="Intense Emphasis"/>
    <w:basedOn w:val="DefaultParagraphFont"/>
    <w:uiPriority w:val="21"/>
    <w:qFormat/>
    <w:rsid w:val="00B63BA1"/>
    <w:rPr>
      <w:i/>
      <w:iCs/>
      <w:color w:val="2F5496" w:themeColor="accent1" w:themeShade="BF"/>
    </w:rPr>
  </w:style>
  <w:style w:type="paragraph" w:styleId="IntenseQuote">
    <w:name w:val="Intense Quote"/>
    <w:basedOn w:val="Normal"/>
    <w:next w:val="Normal"/>
    <w:link w:val="IntenseQuoteChar"/>
    <w:uiPriority w:val="30"/>
    <w:qFormat/>
    <w:rsid w:val="00B63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BA1"/>
    <w:rPr>
      <w:i/>
      <w:iCs/>
      <w:color w:val="2F5496" w:themeColor="accent1" w:themeShade="BF"/>
    </w:rPr>
  </w:style>
  <w:style w:type="character" w:styleId="IntenseReference">
    <w:name w:val="Intense Reference"/>
    <w:basedOn w:val="DefaultParagraphFont"/>
    <w:uiPriority w:val="32"/>
    <w:qFormat/>
    <w:rsid w:val="00B63BA1"/>
    <w:rPr>
      <w:b/>
      <w:bCs/>
      <w:smallCaps/>
      <w:color w:val="2F5496" w:themeColor="accent1" w:themeShade="BF"/>
      <w:spacing w:val="5"/>
    </w:rPr>
  </w:style>
  <w:style w:type="character" w:customStyle="1" w:styleId="ListParagraphChar">
    <w:name w:val="List Paragraph Char"/>
    <w:link w:val="ListParagraph"/>
    <w:uiPriority w:val="34"/>
    <w:locked/>
    <w:rsid w:val="00B6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2026-06-09T07:49:00Z</dcterms:created>
  <dcterms:modified xsi:type="dcterms:W3CDTF">2026-06-09T07:50:00Z</dcterms:modified>
</cp:coreProperties>
</file>